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8D665" w14:textId="6FF78155" w:rsidR="00E4471A" w:rsidRPr="00E4471A" w:rsidRDefault="00E4471A" w:rsidP="00E4471A">
      <w:pPr>
        <w:tabs>
          <w:tab w:val="right" w:pos="9639"/>
        </w:tabs>
        <w:overflowPunct/>
        <w:autoSpaceDE/>
        <w:autoSpaceDN/>
        <w:adjustRightInd/>
        <w:spacing w:after="0"/>
        <w:textAlignment w:val="auto"/>
        <w:rPr>
          <w:rFonts w:ascii="Arial" w:eastAsia="宋体" w:hAnsi="Arial"/>
          <w:b/>
          <w:i/>
          <w:noProof/>
          <w:sz w:val="28"/>
          <w:lang w:eastAsia="en-US"/>
        </w:rPr>
      </w:pPr>
      <w:r w:rsidRPr="00E4471A">
        <w:rPr>
          <w:rFonts w:ascii="Arial" w:eastAsia="宋体" w:hAnsi="Arial" w:cs="Arial"/>
          <w:b/>
          <w:bCs/>
          <w:sz w:val="24"/>
          <w:szCs w:val="24"/>
          <w:lang w:eastAsia="en-US"/>
        </w:rPr>
        <w:t>3GPP TSG-RAN WG3 Meeting #129</w:t>
      </w:r>
      <w:r w:rsidRPr="00E4471A">
        <w:rPr>
          <w:rFonts w:ascii="Arial" w:eastAsia="宋体" w:hAnsi="Arial"/>
          <w:b/>
          <w:i/>
          <w:noProof/>
          <w:sz w:val="28"/>
          <w:lang w:eastAsia="en-US"/>
        </w:rPr>
        <w:tab/>
      </w:r>
      <w:r w:rsidR="000273B4">
        <w:rPr>
          <w:rFonts w:ascii="Arial" w:eastAsia="宋体" w:hAnsi="Arial"/>
          <w:b/>
          <w:i/>
          <w:noProof/>
          <w:sz w:val="28"/>
          <w:lang w:eastAsia="en-US"/>
        </w:rPr>
        <w:t>R3-255674</w:t>
      </w:r>
    </w:p>
    <w:p w14:paraId="40B5BBF4" w14:textId="77777777" w:rsidR="00E4471A" w:rsidRPr="00E4471A" w:rsidRDefault="00E4471A" w:rsidP="00E4471A">
      <w:pPr>
        <w:widowControl w:val="0"/>
        <w:tabs>
          <w:tab w:val="right" w:pos="9639"/>
        </w:tabs>
        <w:overflowPunct/>
        <w:autoSpaceDE/>
        <w:autoSpaceDN/>
        <w:adjustRightInd/>
        <w:spacing w:after="0"/>
        <w:textAlignment w:val="auto"/>
        <w:rPr>
          <w:rFonts w:ascii="Arial" w:eastAsia="宋体" w:hAnsi="Arial" w:cs="Arial"/>
          <w:b/>
          <w:bCs/>
          <w:noProof/>
          <w:sz w:val="24"/>
          <w:szCs w:val="24"/>
          <w:lang w:eastAsia="en-US"/>
        </w:rPr>
      </w:pPr>
      <w:bookmarkStart w:id="0" w:name="_Hlk160525530"/>
      <w:r w:rsidRPr="00E4471A">
        <w:rPr>
          <w:rFonts w:ascii="Arial" w:eastAsia="宋体" w:hAnsi="Arial" w:cs="Arial"/>
          <w:b/>
          <w:noProof/>
          <w:sz w:val="24"/>
          <w:szCs w:val="24"/>
          <w:lang w:eastAsia="en-US"/>
        </w:rPr>
        <w:t>Bengaluru, India, 25</w:t>
      </w:r>
      <w:r w:rsidRPr="00E4471A">
        <w:rPr>
          <w:rFonts w:ascii="Arial" w:eastAsia="宋体" w:hAnsi="Arial" w:cs="Arial"/>
          <w:b/>
          <w:noProof/>
          <w:sz w:val="24"/>
          <w:szCs w:val="24"/>
          <w:vertAlign w:val="superscript"/>
          <w:lang w:eastAsia="en-US"/>
        </w:rPr>
        <w:t>th</w:t>
      </w:r>
      <w:r w:rsidRPr="00E4471A">
        <w:rPr>
          <w:rFonts w:ascii="Arial" w:eastAsia="宋体" w:hAnsi="Arial" w:cs="Arial"/>
          <w:b/>
          <w:noProof/>
          <w:sz w:val="24"/>
          <w:szCs w:val="24"/>
          <w:lang w:eastAsia="en-US"/>
        </w:rPr>
        <w:t xml:space="preserve"> ~29</w:t>
      </w:r>
      <w:r w:rsidRPr="00E4471A">
        <w:rPr>
          <w:rFonts w:ascii="Arial" w:eastAsia="宋体" w:hAnsi="Arial" w:cs="Arial"/>
          <w:b/>
          <w:noProof/>
          <w:sz w:val="24"/>
          <w:szCs w:val="24"/>
          <w:vertAlign w:val="superscript"/>
          <w:lang w:eastAsia="en-US"/>
        </w:rPr>
        <w:t>th</w:t>
      </w:r>
      <w:r w:rsidRPr="00E4471A">
        <w:rPr>
          <w:rFonts w:ascii="Arial" w:eastAsia="宋体" w:hAnsi="Arial" w:cs="Arial"/>
          <w:b/>
          <w:noProof/>
          <w:sz w:val="24"/>
          <w:szCs w:val="24"/>
          <w:lang w:eastAsia="en-US"/>
        </w:rPr>
        <w:t xml:space="preserve"> Aug, 2025</w:t>
      </w:r>
    </w:p>
    <w:bookmarkEnd w:id="0"/>
    <w:p w14:paraId="10991FDE" w14:textId="77777777" w:rsidR="00E27DCE" w:rsidRPr="00E4471A" w:rsidRDefault="00E27DCE" w:rsidP="00E27DCE">
      <w:pPr>
        <w:tabs>
          <w:tab w:val="right" w:pos="9639"/>
        </w:tabs>
        <w:overflowPunct/>
        <w:autoSpaceDE/>
        <w:autoSpaceDN/>
        <w:adjustRightInd/>
        <w:spacing w:after="240"/>
        <w:textAlignment w:val="auto"/>
        <w:rPr>
          <w:rFonts w:ascii="Arial" w:eastAsia="等线" w:hAnsi="Arial" w:cs="Arial"/>
          <w:b/>
          <w:sz w:val="24"/>
          <w:lang w:eastAsia="en-US"/>
        </w:rPr>
      </w:pPr>
    </w:p>
    <w:p w14:paraId="57F6ED99" w14:textId="7FDD19A5"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27DCE">
        <w:rPr>
          <w:rFonts w:ascii="Arial" w:eastAsia="MS Mincho" w:hAnsi="Arial" w:cs="Arial"/>
          <w:b/>
          <w:sz w:val="24"/>
          <w:szCs w:val="24"/>
          <w:lang w:eastAsia="en-US"/>
        </w:rPr>
        <w:t>23.2</w:t>
      </w:r>
    </w:p>
    <w:p w14:paraId="3705E2F8" w14:textId="7A1824BF"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w:t>
      </w:r>
      <w:r w:rsidR="00784E61">
        <w:rPr>
          <w:rFonts w:ascii="Arial" w:eastAsia="MS Mincho" w:hAnsi="Arial" w:cs="Arial"/>
          <w:b/>
          <w:sz w:val="24"/>
          <w:szCs w:val="24"/>
          <w:lang w:eastAsia="en-US"/>
        </w:rPr>
        <w:t xml:space="preserve">, </w:t>
      </w:r>
      <w:r w:rsidR="00784E61" w:rsidRPr="00784E61">
        <w:rPr>
          <w:rFonts w:ascii="Arial" w:eastAsia="MS Mincho" w:hAnsi="Arial" w:cs="Arial"/>
          <w:b/>
          <w:sz w:val="24"/>
          <w:szCs w:val="24"/>
          <w:lang w:eastAsia="en-US"/>
        </w:rPr>
        <w:t>Qualcomm Incorporated</w:t>
      </w:r>
      <w:r w:rsidR="00E0767C">
        <w:rPr>
          <w:rFonts w:ascii="Arial" w:eastAsia="MS Mincho" w:hAnsi="Arial" w:cs="Arial"/>
          <w:b/>
          <w:sz w:val="24"/>
          <w:szCs w:val="24"/>
          <w:lang w:eastAsia="en-US"/>
        </w:rPr>
        <w:t>, EBU</w:t>
      </w:r>
    </w:p>
    <w:p w14:paraId="1C816F67" w14:textId="77777777" w:rsidR="00E27DC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E27DCE" w:rsidRPr="00E27DCE">
        <w:rPr>
          <w:rFonts w:ascii="Arial" w:eastAsia="MS Mincho" w:hAnsi="Arial" w:cs="Arial"/>
          <w:b/>
          <w:sz w:val="24"/>
          <w:szCs w:val="24"/>
          <w:lang w:eastAsia="en-US"/>
        </w:rPr>
        <w:t>Consideration on LTE-based 5G Broadcast Phase 2</w:t>
      </w:r>
    </w:p>
    <w:p w14:paraId="120F8DF5" w14:textId="2C9B8D93"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w:t>
      </w:r>
    </w:p>
    <w:p w14:paraId="79C5A4AD" w14:textId="77777777" w:rsidR="00406CBE" w:rsidRDefault="000C444F">
      <w:pPr>
        <w:pStyle w:val="Heading1"/>
        <w:rPr>
          <w:rFonts w:eastAsia="宋体"/>
          <w:lang w:eastAsia="zh-CN"/>
        </w:rPr>
      </w:pPr>
      <w:r>
        <w:rPr>
          <w:rFonts w:eastAsia="宋体"/>
          <w:lang w:eastAsia="zh-CN"/>
        </w:rPr>
        <w:t>1</w:t>
      </w:r>
      <w:r>
        <w:rPr>
          <w:rFonts w:eastAsia="宋体"/>
          <w:lang w:eastAsia="zh-CN"/>
        </w:rPr>
        <w:tab/>
        <w:t>Introduction</w:t>
      </w:r>
    </w:p>
    <w:p w14:paraId="6325BF90" w14:textId="32A706DC" w:rsidR="002E3CC3" w:rsidRPr="00BA3C02" w:rsidRDefault="002E3CC3" w:rsidP="00C32C0A">
      <w:pPr>
        <w:spacing w:before="120" w:after="120"/>
        <w:jc w:val="both"/>
        <w:rPr>
          <w:sz w:val="22"/>
          <w:szCs w:val="22"/>
          <w:lang w:eastAsia="zh-CN"/>
        </w:rPr>
      </w:pPr>
      <w:r w:rsidRPr="00BA3C02">
        <w:rPr>
          <w:sz w:val="22"/>
          <w:szCs w:val="22"/>
          <w:lang w:eastAsia="zh-CN"/>
        </w:rPr>
        <w:t>In RAN</w:t>
      </w:r>
      <w:r w:rsidR="0033155C">
        <w:rPr>
          <w:sz w:val="22"/>
          <w:szCs w:val="22"/>
          <w:lang w:eastAsia="zh-CN"/>
        </w:rPr>
        <w:t>3</w:t>
      </w:r>
      <w:r w:rsidRPr="00BA3C02">
        <w:rPr>
          <w:sz w:val="22"/>
          <w:szCs w:val="22"/>
          <w:lang w:eastAsia="zh-CN"/>
        </w:rPr>
        <w:t>#</w:t>
      </w:r>
      <w:r w:rsidR="0033155C">
        <w:rPr>
          <w:sz w:val="22"/>
          <w:szCs w:val="22"/>
          <w:lang w:eastAsia="zh-CN"/>
        </w:rPr>
        <w:t>128 meeting, there were some agreement</w:t>
      </w:r>
      <w:r w:rsidR="005555E2">
        <w:rPr>
          <w:sz w:val="22"/>
          <w:szCs w:val="22"/>
          <w:lang w:eastAsia="zh-CN"/>
        </w:rPr>
        <w:t>s</w:t>
      </w:r>
      <w:r w:rsidR="0033155C">
        <w:rPr>
          <w:sz w:val="22"/>
          <w:szCs w:val="22"/>
          <w:lang w:eastAsia="zh-CN"/>
        </w:rPr>
        <w:t xml:space="preserve"> about</w:t>
      </w:r>
      <w:r w:rsidR="005555E2">
        <w:rPr>
          <w:sz w:val="22"/>
          <w:szCs w:val="22"/>
          <w:lang w:eastAsia="zh-CN"/>
        </w:rPr>
        <w:t xml:space="preserve"> the</w:t>
      </w:r>
      <w:r w:rsidR="0033155C">
        <w:rPr>
          <w:sz w:val="22"/>
          <w:szCs w:val="22"/>
          <w:lang w:eastAsia="zh-CN"/>
        </w:rPr>
        <w:t xml:space="preserve"> </w:t>
      </w:r>
      <w:r w:rsidR="0033155C" w:rsidRPr="0033155C">
        <w:rPr>
          <w:rFonts w:hint="eastAsia"/>
          <w:sz w:val="22"/>
          <w:szCs w:val="22"/>
          <w:lang w:eastAsia="zh-CN"/>
        </w:rPr>
        <w:t>i</w:t>
      </w:r>
      <w:r w:rsidR="006A6191" w:rsidRPr="00BA3C02">
        <w:rPr>
          <w:sz w:val="22"/>
          <w:szCs w:val="22"/>
          <w:lang w:eastAsia="zh-CN"/>
        </w:rPr>
        <w:t xml:space="preserve">ntroduction of </w:t>
      </w:r>
      <w:r w:rsidR="00BA3C02" w:rsidRPr="00BA3C02">
        <w:rPr>
          <w:sz w:val="22"/>
          <w:szCs w:val="22"/>
          <w:lang w:eastAsia="zh-CN"/>
        </w:rPr>
        <w:t>t</w:t>
      </w:r>
      <w:r w:rsidR="006A6191" w:rsidRPr="00BA3C02">
        <w:rPr>
          <w:sz w:val="22"/>
          <w:szCs w:val="22"/>
          <w:lang w:eastAsia="zh-CN"/>
        </w:rPr>
        <w:t>ime and</w:t>
      </w:r>
      <w:r w:rsidR="00BA3C02" w:rsidRPr="00BA3C02">
        <w:rPr>
          <w:sz w:val="22"/>
          <w:szCs w:val="22"/>
          <w:lang w:eastAsia="zh-CN"/>
        </w:rPr>
        <w:t xml:space="preserve"> frequency</w:t>
      </w:r>
      <w:r w:rsidR="00BA3C02" w:rsidRPr="00BA3C02">
        <w:rPr>
          <w:sz w:val="22"/>
          <w:szCs w:val="22"/>
          <w:lang w:val="en-US"/>
        </w:rPr>
        <w:t xml:space="preserve"> interleaving f</w:t>
      </w:r>
      <w:r w:rsidR="006A6191" w:rsidRPr="00BA3C02">
        <w:rPr>
          <w:sz w:val="22"/>
          <w:szCs w:val="22"/>
          <w:lang w:val="en-US"/>
        </w:rPr>
        <w:t>or LTE-based 5G Terrestrial Broadcast</w:t>
      </w:r>
      <w:r w:rsidRPr="00BA3C02">
        <w:rPr>
          <w:sz w:val="22"/>
          <w:szCs w:val="22"/>
          <w:lang w:eastAsia="zh-CN"/>
        </w:rPr>
        <w:t>:</w:t>
      </w:r>
    </w:p>
    <w:tbl>
      <w:tblPr>
        <w:tblStyle w:val="10"/>
        <w:tblW w:w="0" w:type="auto"/>
        <w:tblLook w:val="04A0" w:firstRow="1" w:lastRow="0" w:firstColumn="1" w:lastColumn="0" w:noHBand="0" w:noVBand="1"/>
      </w:tblPr>
      <w:tblGrid>
        <w:gridCol w:w="9629"/>
      </w:tblGrid>
      <w:tr w:rsidR="006A6191" w:rsidRPr="006A6191" w14:paraId="660842B5" w14:textId="77777777" w:rsidTr="00C22D03">
        <w:tc>
          <w:tcPr>
            <w:tcW w:w="9629" w:type="dxa"/>
          </w:tcPr>
          <w:p w14:paraId="52E065D4" w14:textId="77777777" w:rsidR="0033155C" w:rsidRDefault="0033155C" w:rsidP="0033155C">
            <w:pPr>
              <w:overflowPunct/>
              <w:autoSpaceDE/>
              <w:autoSpaceDN/>
              <w:adjustRightInd/>
              <w:spacing w:after="0"/>
              <w:textAlignment w:val="auto"/>
              <w:rPr>
                <w:lang w:eastAsia="en-US"/>
              </w:rPr>
            </w:pPr>
            <w:r>
              <w:rPr>
                <w:lang w:eastAsia="en-US"/>
              </w:rPr>
              <w:t xml:space="preserve">MCE decides the TFI and the configuration of TFI, and indicates the configuration of TFI to the </w:t>
            </w:r>
            <w:proofErr w:type="spellStart"/>
            <w:r>
              <w:rPr>
                <w:lang w:eastAsia="en-US"/>
              </w:rPr>
              <w:t>eNBs</w:t>
            </w:r>
            <w:proofErr w:type="spellEnd"/>
            <w:r>
              <w:rPr>
                <w:lang w:eastAsia="en-US"/>
              </w:rPr>
              <w:t>.</w:t>
            </w:r>
          </w:p>
          <w:p w14:paraId="7D5CA3E3" w14:textId="602AB811" w:rsidR="006A6191" w:rsidRPr="006A6191" w:rsidRDefault="0033155C" w:rsidP="0033155C">
            <w:pPr>
              <w:overflowPunct/>
              <w:autoSpaceDE/>
              <w:autoSpaceDN/>
              <w:adjustRightInd/>
              <w:spacing w:after="0"/>
              <w:textAlignment w:val="auto"/>
              <w:rPr>
                <w:lang w:val="en-US" w:eastAsia="en-US"/>
              </w:rPr>
            </w:pPr>
            <w:r>
              <w:rPr>
                <w:lang w:eastAsia="en-US"/>
              </w:rPr>
              <w:t>Regarding parameters configuration for TFI, per PMCH configuration is adopted in RAN1.</w:t>
            </w:r>
          </w:p>
        </w:tc>
      </w:tr>
    </w:tbl>
    <w:p w14:paraId="77DB541E" w14:textId="23C77A51" w:rsidR="001F03CF" w:rsidRPr="00402BA4" w:rsidRDefault="000C444F" w:rsidP="009D15A8">
      <w:pPr>
        <w:spacing w:before="180"/>
        <w:rPr>
          <w:sz w:val="22"/>
          <w:szCs w:val="22"/>
          <w:lang w:eastAsia="zh-CN"/>
        </w:rPr>
      </w:pPr>
      <w:r w:rsidRPr="00ED0790">
        <w:rPr>
          <w:rFonts w:hint="eastAsia"/>
          <w:sz w:val="22"/>
          <w:szCs w:val="22"/>
          <w:lang w:eastAsia="en-GB"/>
        </w:rPr>
        <w:t>I</w:t>
      </w:r>
      <w:r w:rsidRPr="00ED0790">
        <w:rPr>
          <w:sz w:val="22"/>
          <w:szCs w:val="22"/>
          <w:lang w:eastAsia="en-GB"/>
        </w:rPr>
        <w:t xml:space="preserve">n this contribution, we </w:t>
      </w:r>
      <w:bookmarkStart w:id="1" w:name="_Toc147158671"/>
      <w:bookmarkStart w:id="2" w:name="_Toc499559238"/>
      <w:bookmarkStart w:id="3" w:name="_Toc61387172"/>
      <w:r w:rsidR="008C35C0" w:rsidRPr="00ED0790">
        <w:rPr>
          <w:sz w:val="22"/>
          <w:szCs w:val="22"/>
          <w:lang w:eastAsia="en-GB"/>
        </w:rPr>
        <w:t xml:space="preserve">will </w:t>
      </w:r>
      <w:r w:rsidR="0033155C">
        <w:rPr>
          <w:sz w:val="22"/>
          <w:szCs w:val="22"/>
          <w:lang w:eastAsia="en-GB"/>
        </w:rPr>
        <w:t xml:space="preserve">further </w:t>
      </w:r>
      <w:r w:rsidR="00126C7C" w:rsidRPr="00ED0790">
        <w:rPr>
          <w:sz w:val="22"/>
          <w:szCs w:val="22"/>
          <w:lang w:eastAsia="en-GB"/>
        </w:rPr>
        <w:t>analyse</w:t>
      </w:r>
      <w:r w:rsidR="001F03CF" w:rsidRPr="00ED0790">
        <w:rPr>
          <w:sz w:val="22"/>
          <w:szCs w:val="22"/>
          <w:lang w:eastAsia="en-GB"/>
        </w:rPr>
        <w:t xml:space="preserve"> the RAN</w:t>
      </w:r>
      <w:r w:rsidR="007F0F7B">
        <w:rPr>
          <w:sz w:val="22"/>
          <w:szCs w:val="22"/>
          <w:lang w:eastAsia="en-GB"/>
        </w:rPr>
        <w:t>3</w:t>
      </w:r>
      <w:r w:rsidR="001F03CF" w:rsidRPr="00ED0790">
        <w:rPr>
          <w:sz w:val="22"/>
          <w:szCs w:val="22"/>
          <w:lang w:eastAsia="en-GB"/>
        </w:rPr>
        <w:t xml:space="preserve"> impact</w:t>
      </w:r>
      <w:r w:rsidR="00C64B51" w:rsidRPr="00ED0790">
        <w:rPr>
          <w:sz w:val="22"/>
          <w:szCs w:val="22"/>
          <w:lang w:eastAsia="en-GB"/>
        </w:rPr>
        <w:t>s</w:t>
      </w:r>
      <w:r w:rsidR="001F03CF" w:rsidRPr="00ED0790">
        <w:rPr>
          <w:sz w:val="22"/>
          <w:szCs w:val="22"/>
          <w:lang w:eastAsia="en-GB"/>
        </w:rPr>
        <w:t xml:space="preserve"> to support</w:t>
      </w:r>
      <w:r w:rsidR="002E3CC3" w:rsidRPr="002E3CC3">
        <w:rPr>
          <w:sz w:val="22"/>
          <w:szCs w:val="22"/>
          <w:lang w:eastAsia="en-GB"/>
        </w:rPr>
        <w:t xml:space="preserve"> </w:t>
      </w:r>
      <w:r w:rsidR="00402BA4" w:rsidRPr="00BA3C02">
        <w:rPr>
          <w:sz w:val="22"/>
          <w:szCs w:val="22"/>
          <w:lang w:eastAsia="zh-CN"/>
        </w:rPr>
        <w:t>time and frequency</w:t>
      </w:r>
      <w:r w:rsidR="00402BA4" w:rsidRPr="00402BA4">
        <w:rPr>
          <w:sz w:val="22"/>
          <w:szCs w:val="22"/>
          <w:lang w:eastAsia="zh-CN"/>
        </w:rPr>
        <w:t xml:space="preserve"> </w:t>
      </w:r>
      <w:r w:rsidR="000273B4" w:rsidRPr="00402BA4">
        <w:rPr>
          <w:sz w:val="22"/>
          <w:szCs w:val="22"/>
          <w:lang w:eastAsia="zh-CN"/>
        </w:rPr>
        <w:t>interleaves</w:t>
      </w:r>
      <w:r w:rsidR="00402BA4" w:rsidRPr="00402BA4">
        <w:rPr>
          <w:sz w:val="22"/>
          <w:szCs w:val="22"/>
          <w:lang w:eastAsia="zh-CN"/>
        </w:rPr>
        <w:t xml:space="preserve"> </w:t>
      </w:r>
      <w:r w:rsidR="00402BA4" w:rsidRPr="00402BA4">
        <w:rPr>
          <w:rFonts w:hint="eastAsia"/>
          <w:sz w:val="22"/>
          <w:szCs w:val="22"/>
          <w:lang w:eastAsia="zh-CN"/>
        </w:rPr>
        <w:t>for</w:t>
      </w:r>
      <w:r w:rsidR="00402BA4" w:rsidRPr="00402BA4">
        <w:rPr>
          <w:sz w:val="22"/>
          <w:szCs w:val="22"/>
          <w:lang w:eastAsia="zh-CN"/>
        </w:rPr>
        <w:t xml:space="preserve"> </w:t>
      </w:r>
      <w:r w:rsidR="00402BA4" w:rsidRPr="00402BA4">
        <w:rPr>
          <w:rFonts w:hint="eastAsia"/>
          <w:sz w:val="22"/>
          <w:szCs w:val="22"/>
          <w:lang w:eastAsia="zh-CN"/>
        </w:rPr>
        <w:t>MB</w:t>
      </w:r>
      <w:r w:rsidR="00402BA4" w:rsidRPr="00402BA4">
        <w:rPr>
          <w:sz w:val="22"/>
          <w:szCs w:val="22"/>
          <w:lang w:eastAsia="zh-CN"/>
        </w:rPr>
        <w:t>MS service</w:t>
      </w:r>
      <w:r w:rsidR="0033155C">
        <w:rPr>
          <w:sz w:val="22"/>
          <w:szCs w:val="22"/>
          <w:lang w:eastAsia="zh-CN"/>
        </w:rPr>
        <w:t xml:space="preserve"> based on the RAN1 </w:t>
      </w:r>
      <w:r w:rsidR="005555E2">
        <w:rPr>
          <w:sz w:val="22"/>
          <w:szCs w:val="22"/>
          <w:lang w:eastAsia="zh-CN"/>
        </w:rPr>
        <w:t>final conclusions</w:t>
      </w:r>
      <w:r w:rsidR="00402BA4" w:rsidRPr="00402BA4">
        <w:rPr>
          <w:sz w:val="22"/>
          <w:szCs w:val="22"/>
          <w:lang w:eastAsia="zh-CN"/>
        </w:rPr>
        <w:t>.</w:t>
      </w:r>
    </w:p>
    <w:p w14:paraId="0FC64412" w14:textId="649C817F" w:rsidR="00406CBE" w:rsidRDefault="000C444F" w:rsidP="00C63F05">
      <w:pPr>
        <w:pStyle w:val="Heading1"/>
        <w:rPr>
          <w:rFonts w:eastAsia="宋体"/>
          <w:lang w:eastAsia="zh-CN"/>
        </w:rPr>
      </w:pPr>
      <w:r>
        <w:rPr>
          <w:rFonts w:eastAsia="宋体"/>
          <w:lang w:eastAsia="zh-CN"/>
        </w:rPr>
        <w:t>2</w:t>
      </w:r>
      <w:r>
        <w:rPr>
          <w:rFonts w:eastAsia="宋体"/>
          <w:lang w:eastAsia="zh-CN"/>
        </w:rPr>
        <w:tab/>
        <w:t>Discussion</w:t>
      </w:r>
      <w:bookmarkEnd w:id="1"/>
      <w:bookmarkEnd w:id="2"/>
      <w:bookmarkEnd w:id="3"/>
    </w:p>
    <w:p w14:paraId="4D80CBD8" w14:textId="1FF3EC5D" w:rsidR="00981A97" w:rsidRPr="005B145C" w:rsidRDefault="00981A97" w:rsidP="005B145C">
      <w:pPr>
        <w:pStyle w:val="ListParagraph"/>
        <w:numPr>
          <w:ilvl w:val="1"/>
          <w:numId w:val="33"/>
        </w:numPr>
        <w:spacing w:before="240"/>
        <w:ind w:left="357" w:firstLineChars="0" w:hanging="357"/>
        <w:outlineLvl w:val="1"/>
        <w:rPr>
          <w:rFonts w:ascii="Arial" w:eastAsia="等线" w:hAnsi="Arial" w:cs="Arial"/>
          <w:sz w:val="24"/>
          <w:szCs w:val="24"/>
          <w:lang w:eastAsia="zh-CN"/>
        </w:rPr>
      </w:pPr>
      <w:r w:rsidRPr="005B145C">
        <w:rPr>
          <w:rFonts w:ascii="Arial" w:eastAsia="等线" w:hAnsi="Arial" w:cs="Arial"/>
          <w:sz w:val="24"/>
          <w:szCs w:val="24"/>
          <w:lang w:eastAsia="zh-CN"/>
        </w:rPr>
        <w:t>M2AP impact for Time Interleaving</w:t>
      </w:r>
    </w:p>
    <w:p w14:paraId="70AB1FF3" w14:textId="77777777" w:rsidR="003D3ABE" w:rsidRDefault="003D3ABE" w:rsidP="005D32F1">
      <w:pPr>
        <w:rPr>
          <w:rFonts w:eastAsia="等线"/>
          <w:sz w:val="22"/>
          <w:szCs w:val="22"/>
          <w:lang w:eastAsia="zh-CN"/>
        </w:rPr>
      </w:pPr>
      <w:r>
        <w:rPr>
          <w:rFonts w:eastAsia="等线"/>
          <w:sz w:val="22"/>
          <w:szCs w:val="22"/>
          <w:lang w:eastAsia="zh-CN"/>
        </w:rPr>
        <w:t>In the last meeting, RAN1 has achieved the following agreements about time interleaving:</w:t>
      </w:r>
    </w:p>
    <w:tbl>
      <w:tblPr>
        <w:tblStyle w:val="TableGrid"/>
        <w:tblW w:w="0" w:type="auto"/>
        <w:tblLook w:val="04A0" w:firstRow="1" w:lastRow="0" w:firstColumn="1" w:lastColumn="0" w:noHBand="0" w:noVBand="1"/>
      </w:tblPr>
      <w:tblGrid>
        <w:gridCol w:w="9631"/>
      </w:tblGrid>
      <w:tr w:rsidR="003D3ABE" w14:paraId="15CDD39B" w14:textId="77777777" w:rsidTr="00BA3FA3">
        <w:tc>
          <w:tcPr>
            <w:tcW w:w="9631" w:type="dxa"/>
          </w:tcPr>
          <w:p w14:paraId="5BD8887F" w14:textId="77777777" w:rsidR="006216E2" w:rsidRPr="006216E2" w:rsidRDefault="006216E2" w:rsidP="006216E2">
            <w:pPr>
              <w:overflowPunct/>
              <w:autoSpaceDE/>
              <w:autoSpaceDN/>
              <w:adjustRightInd/>
              <w:spacing w:after="0"/>
              <w:textAlignment w:val="auto"/>
              <w:rPr>
                <w:rFonts w:ascii="Times" w:eastAsia="Batang" w:hAnsi="Times"/>
                <w:b/>
                <w:bCs/>
                <w:szCs w:val="24"/>
                <w:highlight w:val="green"/>
                <w:lang w:eastAsia="en-GB"/>
              </w:rPr>
            </w:pPr>
            <w:r w:rsidRPr="006216E2">
              <w:rPr>
                <w:rFonts w:ascii="Times" w:eastAsia="Batang" w:hAnsi="Times"/>
                <w:b/>
                <w:szCs w:val="24"/>
                <w:highlight w:val="green"/>
                <w:lang w:eastAsia="en-US"/>
              </w:rPr>
              <w:t>Agreement</w:t>
            </w:r>
          </w:p>
          <w:p w14:paraId="1CF95EE2" w14:textId="77777777" w:rsidR="006216E2" w:rsidRPr="006216E2" w:rsidRDefault="006216E2" w:rsidP="006216E2">
            <w:pPr>
              <w:overflowPunct/>
              <w:autoSpaceDE/>
              <w:autoSpaceDN/>
              <w:adjustRightInd/>
              <w:spacing w:after="0"/>
              <w:textAlignment w:val="auto"/>
              <w:rPr>
                <w:rFonts w:ascii="Times" w:eastAsia="Batang" w:hAnsi="Times"/>
                <w:szCs w:val="24"/>
                <w:lang w:eastAsia="en-GB"/>
              </w:rPr>
            </w:pPr>
            <w:r w:rsidRPr="006216E2">
              <w:rPr>
                <w:rFonts w:ascii="Times" w:eastAsia="Batang" w:hAnsi="Times"/>
                <w:szCs w:val="24"/>
                <w:lang w:eastAsia="en-GB"/>
              </w:rPr>
              <w:t>Add the following MSI periodicities to the previous RAN1 agreement {rf28, rf108, rf212}.</w:t>
            </w:r>
          </w:p>
          <w:p w14:paraId="25B9C96A" w14:textId="77777777" w:rsidR="006216E2" w:rsidRPr="006216E2" w:rsidRDefault="006216E2" w:rsidP="006216E2">
            <w:pPr>
              <w:overflowPunct/>
              <w:autoSpaceDE/>
              <w:autoSpaceDN/>
              <w:adjustRightInd/>
              <w:spacing w:after="0"/>
              <w:textAlignment w:val="auto"/>
              <w:rPr>
                <w:rFonts w:ascii="Times" w:eastAsia="Batang" w:hAnsi="Times"/>
                <w:b/>
                <w:bCs/>
                <w:szCs w:val="24"/>
                <w:highlight w:val="green"/>
                <w:lang w:eastAsia="en-GB"/>
              </w:rPr>
            </w:pPr>
            <w:r w:rsidRPr="006216E2">
              <w:rPr>
                <w:rFonts w:ascii="Times" w:eastAsia="Batang" w:hAnsi="Times"/>
                <w:b/>
                <w:szCs w:val="24"/>
                <w:highlight w:val="green"/>
                <w:lang w:eastAsia="en-US"/>
              </w:rPr>
              <w:t>Agreement</w:t>
            </w:r>
          </w:p>
          <w:p w14:paraId="63709BA8" w14:textId="77777777" w:rsidR="006216E2" w:rsidRPr="006216E2" w:rsidRDefault="006216E2" w:rsidP="006216E2">
            <w:pPr>
              <w:overflowPunct/>
              <w:autoSpaceDE/>
              <w:autoSpaceDN/>
              <w:adjustRightInd/>
              <w:spacing w:after="0"/>
              <w:textAlignment w:val="auto"/>
              <w:rPr>
                <w:rFonts w:ascii="Times" w:eastAsia="Batang" w:hAnsi="Times"/>
                <w:lang w:eastAsia="en-GB"/>
              </w:rPr>
            </w:pPr>
            <w:r w:rsidRPr="006216E2">
              <w:rPr>
                <w:rFonts w:ascii="Times" w:eastAsia="Batang" w:hAnsi="Times"/>
                <w:bCs/>
                <w:lang w:eastAsia="en-GB"/>
              </w:rPr>
              <w:t>The</w:t>
            </w:r>
            <w:r w:rsidRPr="006216E2">
              <w:rPr>
                <w:rFonts w:ascii="Times" w:eastAsia="Batang" w:hAnsi="Times"/>
                <w:lang w:eastAsia="en-GB"/>
              </w:rPr>
              <w:t xml:space="preserve"> residual </w:t>
            </w:r>
            <w:r w:rsidRPr="006216E2">
              <w:rPr>
                <w:rFonts w:ascii="Times" w:eastAsia="Batang" w:hAnsi="Times"/>
                <w:lang w:val="en-US" w:eastAsia="en-GB"/>
              </w:rPr>
              <w:t>space created by the mismatch between (</w:t>
            </w:r>
            <w:proofErr w:type="gramStart"/>
            <w:r w:rsidRPr="006216E2">
              <w:rPr>
                <w:rFonts w:ascii="Times" w:eastAsia="Batang" w:hAnsi="Times"/>
                <w:lang w:val="en-US" w:eastAsia="en-GB"/>
              </w:rPr>
              <w:t>M,N</w:t>
            </w:r>
            <w:proofErr w:type="gramEnd"/>
            <w:r w:rsidRPr="006216E2">
              <w:rPr>
                <w:rFonts w:ascii="Times" w:eastAsia="Batang" w:hAnsi="Times"/>
                <w:lang w:val="en-US" w:eastAsia="en-GB"/>
              </w:rPr>
              <w:t xml:space="preserve">) and the MSI periodicity may be filled with the last MTCH service with different TFI configuration </w:t>
            </w:r>
            <m:oMath>
              <m:r>
                <w:rPr>
                  <w:rFonts w:ascii="Cambria Math" w:eastAsia="Batang" w:hAnsi="Cambria Math"/>
                  <w:lang w:val="en-US" w:eastAsia="en-GB"/>
                </w:rPr>
                <m:t>(M,N)</m:t>
              </m:r>
            </m:oMath>
            <w:r w:rsidRPr="006216E2">
              <w:rPr>
                <w:rFonts w:ascii="Times" w:eastAsia="Batang" w:hAnsi="Times"/>
                <w:lang w:val="en-US" w:eastAsia="en-GB"/>
              </w:rPr>
              <w:t>, e.g., via an additional (addressing the residual space) optional configuration via pmch-Config.</w:t>
            </w:r>
          </w:p>
          <w:p w14:paraId="7210660D" w14:textId="77777777" w:rsidR="006216E2" w:rsidRPr="006216E2" w:rsidRDefault="006216E2" w:rsidP="006216E2">
            <w:pPr>
              <w:numPr>
                <w:ilvl w:val="0"/>
                <w:numId w:val="42"/>
              </w:numPr>
              <w:overflowPunct/>
              <w:autoSpaceDE/>
              <w:autoSpaceDN/>
              <w:adjustRightInd/>
              <w:snapToGrid w:val="0"/>
              <w:spacing w:after="120"/>
              <w:contextualSpacing/>
              <w:jc w:val="both"/>
              <w:textAlignment w:val="auto"/>
              <w:rPr>
                <w:rFonts w:ascii="Times" w:eastAsia="Batang" w:hAnsi="Times"/>
                <w:lang w:eastAsia="x-none"/>
              </w:rPr>
            </w:pPr>
            <w:r w:rsidRPr="006216E2">
              <w:rPr>
                <w:rFonts w:ascii="Times" w:eastAsia="Batang" w:hAnsi="Times" w:hint="eastAsia"/>
                <w:lang w:eastAsia="x-none"/>
              </w:rPr>
              <w:t>I</w:t>
            </w:r>
            <w:r w:rsidRPr="006216E2">
              <w:rPr>
                <w:rFonts w:ascii="Times" w:eastAsia="Batang" w:hAnsi="Times"/>
                <w:lang w:eastAsia="x-none"/>
              </w:rPr>
              <w:t>n the space before mismatch, all MTCHs within the MSI period have the same (</w:t>
            </w:r>
            <w:proofErr w:type="gramStart"/>
            <w:r w:rsidRPr="006216E2">
              <w:rPr>
                <w:rFonts w:ascii="Times" w:eastAsia="Batang" w:hAnsi="Times"/>
                <w:lang w:eastAsia="x-none"/>
              </w:rPr>
              <w:t>M,N</w:t>
            </w:r>
            <w:proofErr w:type="gramEnd"/>
            <w:r w:rsidRPr="006216E2">
              <w:rPr>
                <w:rFonts w:ascii="Times" w:eastAsia="Batang" w:hAnsi="Times"/>
                <w:lang w:eastAsia="x-none"/>
              </w:rPr>
              <w:t xml:space="preserve">) obtained </w:t>
            </w:r>
            <w:r w:rsidRPr="006216E2">
              <w:rPr>
                <w:rFonts w:ascii="Times" w:eastAsia="Batang" w:hAnsi="Times"/>
                <w:bCs/>
                <w:lang w:eastAsia="en-GB"/>
              </w:rPr>
              <w:t xml:space="preserve">via the configuration of </w:t>
            </w:r>
            <m:oMath>
              <m:r>
                <w:rPr>
                  <w:rFonts w:ascii="Cambria Math" w:eastAsia="Batang" w:hAnsi="Cambria Math"/>
                  <w:lang w:eastAsia="en-GB"/>
                </w:rPr>
                <m:t>M,N</m:t>
              </m:r>
            </m:oMath>
            <w:r w:rsidRPr="006216E2">
              <w:rPr>
                <w:rFonts w:ascii="Times" w:eastAsia="Batang" w:hAnsi="Times"/>
                <w:bCs/>
                <w:lang w:eastAsia="en-GB"/>
              </w:rPr>
              <w:t xml:space="preserve"> in pmch-Config.</w:t>
            </w:r>
          </w:p>
          <w:p w14:paraId="7A2801BF" w14:textId="77777777" w:rsidR="006216E2" w:rsidRPr="006216E2" w:rsidRDefault="006216E2" w:rsidP="006216E2">
            <w:pPr>
              <w:overflowPunct/>
              <w:autoSpaceDE/>
              <w:autoSpaceDN/>
              <w:adjustRightInd/>
              <w:spacing w:after="0"/>
              <w:textAlignment w:val="auto"/>
              <w:rPr>
                <w:rFonts w:ascii="Times" w:eastAsia="Batang" w:hAnsi="Times"/>
                <w:b/>
                <w:bCs/>
                <w:szCs w:val="24"/>
                <w:highlight w:val="green"/>
                <w:lang w:val="en-US" w:eastAsia="en-US"/>
              </w:rPr>
            </w:pPr>
            <w:r w:rsidRPr="006216E2">
              <w:rPr>
                <w:rFonts w:ascii="Times" w:eastAsia="Batang" w:hAnsi="Times"/>
                <w:b/>
                <w:bCs/>
                <w:szCs w:val="24"/>
                <w:highlight w:val="green"/>
                <w:lang w:val="en-US" w:eastAsia="en-US"/>
              </w:rPr>
              <w:t>Agreement</w:t>
            </w:r>
          </w:p>
          <w:p w14:paraId="6BD7F47F" w14:textId="77777777" w:rsidR="006216E2" w:rsidRPr="006216E2" w:rsidRDefault="006216E2" w:rsidP="006216E2">
            <w:pPr>
              <w:overflowPunct/>
              <w:autoSpaceDE/>
              <w:autoSpaceDN/>
              <w:adjustRightInd/>
              <w:spacing w:after="0"/>
              <w:textAlignment w:val="auto"/>
              <w:rPr>
                <w:rFonts w:ascii="Times" w:eastAsia="Batang" w:hAnsi="Times"/>
                <w:i/>
                <w:iCs/>
                <w:szCs w:val="24"/>
                <w:lang w:eastAsia="en-GB"/>
              </w:rPr>
            </w:pPr>
            <w:r w:rsidRPr="006216E2">
              <w:rPr>
                <w:rFonts w:ascii="Times" w:eastAsia="Batang" w:hAnsi="Times"/>
                <w:szCs w:val="24"/>
                <w:lang w:eastAsia="en-GB"/>
              </w:rPr>
              <w:t>The soft buffer size for one time-interleaved TB</w:t>
            </w:r>
            <w:r w:rsidRPr="006216E2">
              <w:rPr>
                <w:rFonts w:ascii="Times" w:eastAsia="Batang" w:hAnsi="Times"/>
                <w:i/>
                <w:iCs/>
                <w:szCs w:val="24"/>
                <w:lang w:eastAsia="en-GB"/>
              </w:rPr>
              <w:t xml:space="preserve"> </w:t>
            </w:r>
            <w:r w:rsidRPr="006216E2">
              <w:rPr>
                <w:rFonts w:ascii="Times" w:eastAsia="Batang" w:hAnsi="Times"/>
                <w:szCs w:val="24"/>
                <w:lang w:eastAsia="en-GB"/>
              </w:rPr>
              <w:t>is calculated as</w:t>
            </w:r>
            <w:r w:rsidRPr="006216E2">
              <w:rPr>
                <w:rFonts w:ascii="Times" w:eastAsia="Batang" w:hAnsi="Times"/>
                <w:i/>
                <w:iCs/>
                <w:szCs w:val="24"/>
                <w:lang w:val="en-US" w:eastAsia="en-GB"/>
              </w:rPr>
              <w:t> </w:t>
            </w:r>
            <m:oMath>
              <m:sSub>
                <m:sSubPr>
                  <m:ctrlPr>
                    <w:rPr>
                      <w:rFonts w:ascii="Cambria Math" w:eastAsia="Batang" w:hAnsi="Cambria Math"/>
                      <w:i/>
                      <w:iCs/>
                      <w:szCs w:val="24"/>
                      <w:lang w:val="en-US" w:eastAsia="en-GB"/>
                    </w:rPr>
                  </m:ctrlPr>
                </m:sSubPr>
                <m:e>
                  <m:r>
                    <w:rPr>
                      <w:rFonts w:ascii="Cambria Math" w:eastAsia="Batang" w:hAnsi="Cambria Math"/>
                      <w:szCs w:val="24"/>
                      <w:lang w:eastAsia="en-GB"/>
                    </w:rPr>
                    <m:t>N</m:t>
                  </m:r>
                </m:e>
                <m:sub>
                  <m:r>
                    <w:rPr>
                      <w:rFonts w:ascii="Cambria Math" w:eastAsia="Batang" w:hAnsi="Cambria Math"/>
                      <w:szCs w:val="24"/>
                      <w:lang w:eastAsia="en-GB"/>
                    </w:rPr>
                    <m:t>IR</m:t>
                  </m:r>
                </m:sub>
              </m:sSub>
              <m:r>
                <w:rPr>
                  <w:rFonts w:ascii="Cambria Math" w:eastAsia="Batang" w:hAnsi="Cambria Math"/>
                  <w:szCs w:val="24"/>
                  <w:lang w:val="en-US" w:eastAsia="en-GB"/>
                </w:rPr>
                <m:t>=</m:t>
              </m:r>
              <m:d>
                <m:dPr>
                  <m:begChr m:val="⌊"/>
                  <m:endChr m:val="⌋"/>
                  <m:ctrlPr>
                    <w:rPr>
                      <w:rFonts w:ascii="Cambria Math" w:eastAsia="Batang" w:hAnsi="Cambria Math"/>
                      <w:i/>
                      <w:iCs/>
                      <w:szCs w:val="24"/>
                      <w:lang w:val="en-US" w:eastAsia="en-GB"/>
                    </w:rPr>
                  </m:ctrlPr>
                </m:dPr>
                <m:e>
                  <m:f>
                    <m:fPr>
                      <m:ctrlPr>
                        <w:rPr>
                          <w:rFonts w:ascii="Cambria Math" w:eastAsia="Batang" w:hAnsi="Cambria Math"/>
                          <w:i/>
                          <w:iCs/>
                          <w:szCs w:val="24"/>
                          <w:lang w:val="en-US" w:eastAsia="en-GB"/>
                        </w:rPr>
                      </m:ctrlPr>
                    </m:fPr>
                    <m:num>
                      <m:sSub>
                        <m:sSubPr>
                          <m:ctrlPr>
                            <w:rPr>
                              <w:rFonts w:ascii="Cambria Math" w:eastAsia="Batang" w:hAnsi="Cambria Math"/>
                              <w:i/>
                              <w:iCs/>
                              <w:szCs w:val="24"/>
                              <w:lang w:val="en-US" w:eastAsia="en-GB"/>
                            </w:rPr>
                          </m:ctrlPr>
                        </m:sSubPr>
                        <m:e>
                          <m:r>
                            <w:rPr>
                              <w:rFonts w:ascii="Cambria Math" w:eastAsia="Batang" w:hAnsi="Cambria Math"/>
                              <w:szCs w:val="24"/>
                              <w:lang w:eastAsia="en-GB"/>
                            </w:rPr>
                            <m:t>βN</m:t>
                          </m:r>
                        </m:e>
                        <m:sub>
                          <m:r>
                            <w:rPr>
                              <w:rFonts w:ascii="Cambria Math" w:eastAsia="Batang" w:hAnsi="Cambria Math"/>
                              <w:szCs w:val="24"/>
                              <w:lang w:eastAsia="en-GB"/>
                            </w:rPr>
                            <m:t>soft</m:t>
                          </m:r>
                        </m:sub>
                      </m:sSub>
                    </m:num>
                    <m:den>
                      <m:r>
                        <w:rPr>
                          <w:rFonts w:ascii="Cambria Math" w:eastAsia="Batang" w:hAnsi="Cambria Math"/>
                          <w:szCs w:val="24"/>
                          <w:lang w:eastAsia="en-GB"/>
                        </w:rPr>
                        <m:t>M</m:t>
                      </m:r>
                    </m:den>
                  </m:f>
                </m:e>
              </m:d>
            </m:oMath>
            <w:r w:rsidRPr="006216E2">
              <w:rPr>
                <w:rFonts w:ascii="Times" w:eastAsia="Batang" w:hAnsi="Times"/>
                <w:i/>
                <w:iCs/>
                <w:szCs w:val="24"/>
                <w:lang w:val="en-US" w:eastAsia="en-GB"/>
              </w:rPr>
              <w:t>,</w:t>
            </w:r>
            <w:r w:rsidRPr="006216E2">
              <w:rPr>
                <w:rFonts w:ascii="Times" w:eastAsia="Batang" w:hAnsi="Times"/>
                <w:szCs w:val="24"/>
                <w:lang w:val="en-US" w:eastAsia="en-GB"/>
              </w:rPr>
              <w:t xml:space="preserve"> where </w:t>
            </w:r>
            <m:oMath>
              <m:sSub>
                <m:sSubPr>
                  <m:ctrlPr>
                    <w:rPr>
                      <w:rFonts w:ascii="Cambria Math" w:eastAsia="Batang" w:hAnsi="Cambria Math"/>
                      <w:i/>
                      <w:iCs/>
                      <w:szCs w:val="24"/>
                      <w:lang w:val="en-US" w:eastAsia="en-GB"/>
                    </w:rPr>
                  </m:ctrlPr>
                </m:sSubPr>
                <m:e>
                  <m:r>
                    <w:rPr>
                      <w:rFonts w:ascii="Cambria Math" w:eastAsia="Batang" w:hAnsi="Cambria Math"/>
                      <w:szCs w:val="24"/>
                      <w:lang w:eastAsia="en-GB"/>
                    </w:rPr>
                    <m:t>N</m:t>
                  </m:r>
                </m:e>
                <m:sub>
                  <m:r>
                    <w:rPr>
                      <w:rFonts w:ascii="Cambria Math" w:eastAsia="Batang" w:hAnsi="Cambria Math"/>
                      <w:szCs w:val="24"/>
                      <w:lang w:eastAsia="en-GB"/>
                    </w:rPr>
                    <m:t>soft</m:t>
                  </m:r>
                </m:sub>
              </m:sSub>
            </m:oMath>
            <w:bookmarkStart w:id="4" w:name="_Hlk199233756"/>
            <w:r w:rsidRPr="006216E2">
              <w:rPr>
                <w:rFonts w:ascii="Times" w:eastAsia="Batang" w:hAnsi="Times"/>
                <w:i/>
                <w:iCs/>
                <w:szCs w:val="24"/>
                <w:lang w:val="en-US" w:eastAsia="en-GB"/>
              </w:rPr>
              <w:t xml:space="preserve"> </w:t>
            </w:r>
            <w:r w:rsidRPr="006216E2">
              <w:rPr>
                <w:rFonts w:ascii="Times" w:eastAsia="Batang" w:hAnsi="Times"/>
                <w:szCs w:val="24"/>
                <w:lang w:eastAsia="en-GB"/>
              </w:rPr>
              <w:t>is the soft buffer size configured according to a reference UE category</w:t>
            </w:r>
            <w:bookmarkEnd w:id="4"/>
            <w:r w:rsidRPr="006216E2">
              <w:rPr>
                <w:rFonts w:ascii="Times" w:eastAsia="Batang" w:hAnsi="Times"/>
                <w:szCs w:val="24"/>
                <w:lang w:eastAsia="en-GB"/>
              </w:rPr>
              <w:t>, indicated from among { DL Cat4, DL Cat5, … DL Cat26},</w:t>
            </w:r>
            <w:r w:rsidRPr="006216E2">
              <w:rPr>
                <w:rFonts w:ascii="Times" w:eastAsia="Batang" w:hAnsi="Times"/>
                <w:i/>
                <w:iCs/>
                <w:szCs w:val="24"/>
                <w:lang w:eastAsia="en-GB"/>
              </w:rPr>
              <w:t xml:space="preserve"> M</w:t>
            </w:r>
            <w:r w:rsidRPr="006216E2">
              <w:rPr>
                <w:rFonts w:ascii="Times" w:eastAsia="Batang" w:hAnsi="Times"/>
                <w:szCs w:val="24"/>
                <w:lang w:eastAsia="en-GB"/>
              </w:rPr>
              <w:t xml:space="preserve"> is the number of TBs for time-interleaving and β is configured from: {1/32, 1/5, 1/3, 3/8, 5/12, 1/2, 5/8, 5/6, 2/3, 1}.</w:t>
            </w:r>
          </w:p>
          <w:p w14:paraId="304A7199" w14:textId="77777777" w:rsidR="006216E2" w:rsidRPr="006216E2" w:rsidRDefault="006216E2" w:rsidP="006216E2">
            <w:pPr>
              <w:overflowPunct/>
              <w:autoSpaceDE/>
              <w:autoSpaceDN/>
              <w:adjustRightInd/>
              <w:spacing w:after="0"/>
              <w:textAlignment w:val="auto"/>
              <w:rPr>
                <w:rFonts w:ascii="Times" w:eastAsia="Batang" w:hAnsi="Times"/>
                <w:b/>
                <w:bCs/>
                <w:szCs w:val="24"/>
                <w:highlight w:val="green"/>
                <w:lang w:val="en-US" w:eastAsia="en-US"/>
              </w:rPr>
            </w:pPr>
            <w:r w:rsidRPr="006216E2">
              <w:rPr>
                <w:rFonts w:ascii="Times" w:eastAsia="Batang" w:hAnsi="Times"/>
                <w:b/>
                <w:bCs/>
                <w:szCs w:val="24"/>
                <w:highlight w:val="green"/>
                <w:lang w:val="en-US" w:eastAsia="en-US"/>
              </w:rPr>
              <w:t>Agreement</w:t>
            </w:r>
          </w:p>
          <w:p w14:paraId="32F4C5E3" w14:textId="77777777" w:rsidR="006216E2" w:rsidRPr="006216E2" w:rsidRDefault="006216E2" w:rsidP="006216E2">
            <w:pPr>
              <w:overflowPunct/>
              <w:autoSpaceDE/>
              <w:autoSpaceDN/>
              <w:adjustRightInd/>
              <w:spacing w:after="0"/>
              <w:textAlignment w:val="auto"/>
              <w:rPr>
                <w:rFonts w:ascii="Times" w:eastAsia="Batang" w:hAnsi="Times"/>
                <w:iCs/>
                <w:szCs w:val="24"/>
                <w:lang w:eastAsia="zh-CN"/>
              </w:rPr>
            </w:pPr>
            <w:r w:rsidRPr="006216E2">
              <w:rPr>
                <w:rFonts w:ascii="Times" w:eastAsia="Batang" w:hAnsi="Times"/>
                <w:iCs/>
                <w:szCs w:val="24"/>
                <w:lang w:eastAsia="zh-CN"/>
              </w:rPr>
              <w:t>For clarification to RAN2:</w:t>
            </w:r>
          </w:p>
          <w:p w14:paraId="15A5D44A" w14:textId="22B8AEBC" w:rsidR="003D3ABE" w:rsidRPr="006216E2" w:rsidRDefault="006216E2" w:rsidP="006216E2">
            <w:pPr>
              <w:overflowPunct/>
              <w:autoSpaceDE/>
              <w:autoSpaceDN/>
              <w:adjustRightInd/>
              <w:spacing w:after="0"/>
              <w:textAlignment w:val="auto"/>
              <w:rPr>
                <w:rFonts w:ascii="Times" w:eastAsia="等线" w:hAnsi="Times"/>
                <w:iCs/>
                <w:szCs w:val="24"/>
                <w:lang w:eastAsia="zh-CN"/>
              </w:rPr>
            </w:pPr>
            <w:r w:rsidRPr="006216E2">
              <w:rPr>
                <w:rFonts w:ascii="Times" w:eastAsia="Batang" w:hAnsi="Times"/>
                <w:iCs/>
                <w:szCs w:val="24"/>
                <w:lang w:eastAsia="zh-CN"/>
              </w:rPr>
              <w:t xml:space="preserve">When time-interleaving is enabled, values of N for configuration/indication do not include N=1. When N is not configured, time-interleaving is disabled </w:t>
            </w:r>
            <w:proofErr w:type="gramStart"/>
            <w:r w:rsidRPr="006216E2">
              <w:rPr>
                <w:rFonts w:ascii="Times" w:eastAsia="Batang" w:hAnsi="Times"/>
                <w:iCs/>
                <w:szCs w:val="24"/>
                <w:lang w:eastAsia="zh-CN"/>
              </w:rPr>
              <w:t>i.e.</w:t>
            </w:r>
            <w:proofErr w:type="gramEnd"/>
            <w:r w:rsidRPr="006216E2">
              <w:rPr>
                <w:rFonts w:ascii="Times" w:eastAsia="Batang" w:hAnsi="Times"/>
                <w:iCs/>
                <w:szCs w:val="24"/>
                <w:lang w:eastAsia="zh-CN"/>
              </w:rPr>
              <w:t xml:space="preserve"> N=1.</w:t>
            </w:r>
          </w:p>
        </w:tc>
      </w:tr>
    </w:tbl>
    <w:p w14:paraId="26AB4B96" w14:textId="77777777" w:rsidR="003D3ABE" w:rsidRDefault="003D3ABE" w:rsidP="005D32F1">
      <w:pPr>
        <w:rPr>
          <w:rFonts w:eastAsia="等线"/>
          <w:sz w:val="22"/>
          <w:szCs w:val="22"/>
          <w:lang w:eastAsia="zh-CN"/>
        </w:rPr>
      </w:pPr>
    </w:p>
    <w:p w14:paraId="763CE41A" w14:textId="014989B2" w:rsidR="005D32F1" w:rsidRDefault="003D3ABE" w:rsidP="005D32F1">
      <w:pPr>
        <w:rPr>
          <w:rFonts w:eastAsia="等线"/>
          <w:sz w:val="22"/>
          <w:szCs w:val="22"/>
          <w:lang w:eastAsia="zh-CN"/>
        </w:rPr>
      </w:pPr>
      <w:r>
        <w:rPr>
          <w:rFonts w:eastAsia="等线"/>
          <w:sz w:val="22"/>
          <w:szCs w:val="22"/>
          <w:lang w:eastAsia="zh-CN"/>
        </w:rPr>
        <w:t xml:space="preserve">And </w:t>
      </w:r>
      <w:r w:rsidR="005D32F1">
        <w:rPr>
          <w:rFonts w:eastAsia="等线"/>
          <w:sz w:val="22"/>
          <w:szCs w:val="22"/>
          <w:lang w:eastAsia="zh-CN"/>
        </w:rPr>
        <w:t xml:space="preserve">RAN1 has </w:t>
      </w:r>
      <w:r>
        <w:rPr>
          <w:rFonts w:eastAsia="等线"/>
          <w:sz w:val="22"/>
          <w:szCs w:val="22"/>
          <w:lang w:eastAsia="zh-CN"/>
        </w:rPr>
        <w:t xml:space="preserve">provide the parameters </w:t>
      </w:r>
      <w:r w:rsidR="005D32F1">
        <w:rPr>
          <w:rFonts w:eastAsia="等线"/>
          <w:sz w:val="22"/>
          <w:szCs w:val="22"/>
          <w:lang w:eastAsia="zh-CN"/>
        </w:rPr>
        <w:t>about time interleaving, as following shown:</w:t>
      </w:r>
    </w:p>
    <w:p w14:paraId="2FEB19F0" w14:textId="7B9FFB24" w:rsidR="003D3ABE" w:rsidRDefault="003D3ABE" w:rsidP="005D32F1">
      <w:pPr>
        <w:rPr>
          <w:rFonts w:eastAsia="等线"/>
          <w:sz w:val="22"/>
          <w:szCs w:val="22"/>
          <w:lang w:eastAsia="zh-CN"/>
        </w:rPr>
      </w:pPr>
      <w:r w:rsidRPr="003D3ABE">
        <w:rPr>
          <w:rFonts w:eastAsia="等线" w:hint="eastAsia"/>
          <w:noProof/>
        </w:rPr>
        <w:lastRenderedPageBreak/>
        <w:drawing>
          <wp:inline distT="0" distB="0" distL="0" distR="0" wp14:anchorId="0B60A80C" wp14:editId="45E6B136">
            <wp:extent cx="6122035" cy="262515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625150"/>
                    </a:xfrm>
                    <a:prstGeom prst="rect">
                      <a:avLst/>
                    </a:prstGeom>
                    <a:noFill/>
                    <a:ln>
                      <a:noFill/>
                    </a:ln>
                  </pic:spPr>
                </pic:pic>
              </a:graphicData>
            </a:graphic>
          </wp:inline>
        </w:drawing>
      </w:r>
    </w:p>
    <w:p w14:paraId="55A84BD5" w14:textId="53D71076" w:rsidR="0077356A" w:rsidRPr="005B145C" w:rsidRDefault="006216E2" w:rsidP="006216E2">
      <w:pPr>
        <w:spacing w:before="180"/>
        <w:rPr>
          <w:rFonts w:eastAsia="等线"/>
          <w:sz w:val="22"/>
          <w:szCs w:val="22"/>
          <w:lang w:eastAsia="zh-CN"/>
        </w:rPr>
      </w:pPr>
      <w:r>
        <w:rPr>
          <w:rFonts w:eastAsia="宋体"/>
          <w:bCs/>
          <w:sz w:val="22"/>
          <w:szCs w:val="22"/>
          <w:lang w:eastAsia="zh-CN"/>
        </w:rPr>
        <w:t xml:space="preserve">Based on the </w:t>
      </w:r>
      <w:r>
        <w:rPr>
          <w:rFonts w:eastAsia="宋体" w:hint="eastAsia"/>
          <w:bCs/>
          <w:sz w:val="22"/>
          <w:szCs w:val="22"/>
          <w:lang w:eastAsia="zh-CN"/>
        </w:rPr>
        <w:t>parameter</w:t>
      </w:r>
      <w:r>
        <w:rPr>
          <w:rFonts w:eastAsia="宋体"/>
          <w:bCs/>
          <w:sz w:val="22"/>
          <w:szCs w:val="22"/>
          <w:lang w:eastAsia="zh-CN"/>
        </w:rPr>
        <w:t xml:space="preserve"> </w:t>
      </w:r>
      <w:r>
        <w:rPr>
          <w:rFonts w:eastAsia="宋体" w:hint="eastAsia"/>
          <w:bCs/>
          <w:sz w:val="22"/>
          <w:szCs w:val="22"/>
          <w:lang w:eastAsia="zh-CN"/>
        </w:rPr>
        <w:t>list from</w:t>
      </w:r>
      <w:r>
        <w:rPr>
          <w:rFonts w:eastAsia="宋体"/>
          <w:bCs/>
          <w:sz w:val="22"/>
          <w:szCs w:val="22"/>
          <w:lang w:eastAsia="zh-CN"/>
        </w:rPr>
        <w:t xml:space="preserve"> </w:t>
      </w:r>
      <w:r>
        <w:rPr>
          <w:rFonts w:eastAsia="宋体" w:hint="eastAsia"/>
          <w:bCs/>
          <w:sz w:val="22"/>
          <w:szCs w:val="22"/>
          <w:lang w:eastAsia="zh-CN"/>
        </w:rPr>
        <w:t>RAN1</w:t>
      </w:r>
      <w:r>
        <w:rPr>
          <w:rFonts w:eastAsia="宋体"/>
          <w:bCs/>
          <w:sz w:val="22"/>
          <w:szCs w:val="22"/>
          <w:lang w:eastAsia="zh-CN"/>
        </w:rPr>
        <w:t>,</w:t>
      </w:r>
      <w:r w:rsidR="00377DDB" w:rsidRPr="00377DDB">
        <w:rPr>
          <w:rFonts w:eastAsia="宋体"/>
          <w:bCs/>
          <w:sz w:val="22"/>
          <w:szCs w:val="22"/>
          <w:lang w:eastAsia="zh-CN"/>
        </w:rPr>
        <w:t xml:space="preserve"> the </w:t>
      </w:r>
      <w:r w:rsidR="00377DDB" w:rsidRPr="00377DDB">
        <w:rPr>
          <w:rFonts w:eastAsia="等线"/>
          <w:sz w:val="22"/>
          <w:szCs w:val="22"/>
          <w:lang w:eastAsia="zh-CN"/>
        </w:rPr>
        <w:t xml:space="preserve">time interleaving parameters </w:t>
      </w:r>
      <w:r>
        <w:rPr>
          <w:rFonts w:eastAsia="等线"/>
          <w:sz w:val="22"/>
          <w:szCs w:val="22"/>
          <w:lang w:eastAsia="zh-CN"/>
        </w:rPr>
        <w:t xml:space="preserve">are </w:t>
      </w:r>
      <w:r w:rsidR="00377DDB" w:rsidRPr="005B145C">
        <w:rPr>
          <w:rFonts w:eastAsia="等线"/>
          <w:sz w:val="22"/>
          <w:szCs w:val="22"/>
          <w:lang w:eastAsia="zh-CN"/>
        </w:rPr>
        <w:t>per PMCH configuration</w:t>
      </w:r>
      <w:r>
        <w:rPr>
          <w:rFonts w:eastAsia="等线"/>
          <w:sz w:val="22"/>
          <w:szCs w:val="22"/>
          <w:lang w:eastAsia="zh-CN"/>
        </w:rPr>
        <w:t>. Thus,</w:t>
      </w:r>
      <w:r w:rsidR="00377DDB" w:rsidRPr="005B145C">
        <w:rPr>
          <w:rFonts w:eastAsia="等线"/>
          <w:sz w:val="22"/>
          <w:szCs w:val="22"/>
          <w:lang w:eastAsia="zh-CN"/>
        </w:rPr>
        <w:t xml:space="preserve"> the MCE should indicate the time interleaving configuration in </w:t>
      </w:r>
      <w:r w:rsidR="005555E2">
        <w:rPr>
          <w:rFonts w:eastAsia="等线"/>
          <w:sz w:val="22"/>
          <w:szCs w:val="22"/>
          <w:lang w:eastAsia="zh-CN"/>
        </w:rPr>
        <w:t xml:space="preserve">the </w:t>
      </w:r>
      <w:r w:rsidR="00377DDB" w:rsidRPr="005B145C">
        <w:rPr>
          <w:i/>
          <w:sz w:val="22"/>
          <w:szCs w:val="22"/>
        </w:rPr>
        <w:t>PMCH Configuration</w:t>
      </w:r>
      <w:r w:rsidR="00377DDB" w:rsidRPr="005B145C">
        <w:rPr>
          <w:sz w:val="22"/>
          <w:szCs w:val="22"/>
        </w:rPr>
        <w:t xml:space="preserve"> IE</w:t>
      </w:r>
      <w:r w:rsidR="0077356A" w:rsidRPr="005B145C">
        <w:rPr>
          <w:rFonts w:eastAsia="等线"/>
          <w:sz w:val="22"/>
          <w:szCs w:val="22"/>
          <w:lang w:eastAsia="zh-CN"/>
        </w:rPr>
        <w:t xml:space="preserve"> in the </w:t>
      </w:r>
      <w:r w:rsidR="0077356A" w:rsidRPr="005B145C">
        <w:rPr>
          <w:sz w:val="22"/>
          <w:szCs w:val="22"/>
        </w:rPr>
        <w:t>MBMS SCHEDULING INFORMATION message</w:t>
      </w:r>
      <w:r w:rsidR="00BA3FA3">
        <w:rPr>
          <w:sz w:val="22"/>
          <w:szCs w:val="22"/>
        </w:rPr>
        <w:t>.</w:t>
      </w:r>
    </w:p>
    <w:p w14:paraId="4DBF5091" w14:textId="5F8AB46B" w:rsidR="006216E2" w:rsidRPr="00981A97" w:rsidRDefault="00377DDB" w:rsidP="006216E2">
      <w:pPr>
        <w:overflowPunct/>
        <w:snapToGrid w:val="0"/>
        <w:spacing w:after="120"/>
        <w:jc w:val="both"/>
        <w:textAlignment w:val="auto"/>
        <w:rPr>
          <w:b/>
          <w:noProof/>
          <w:sz w:val="22"/>
          <w:szCs w:val="22"/>
        </w:rPr>
      </w:pPr>
      <w:r w:rsidRPr="00792339">
        <w:rPr>
          <w:rFonts w:eastAsia="宋体"/>
          <w:b/>
          <w:bCs/>
          <w:sz w:val="22"/>
          <w:szCs w:val="22"/>
          <w:lang w:eastAsia="zh-CN"/>
        </w:rPr>
        <w:t xml:space="preserve">Proposal </w:t>
      </w:r>
      <w:r w:rsidR="00BA3FA3">
        <w:rPr>
          <w:rFonts w:eastAsia="宋体"/>
          <w:b/>
          <w:bCs/>
          <w:sz w:val="22"/>
          <w:szCs w:val="22"/>
          <w:lang w:eastAsia="zh-CN"/>
        </w:rPr>
        <w:t>1</w:t>
      </w:r>
      <w:r w:rsidRPr="00792339">
        <w:rPr>
          <w:rFonts w:eastAsia="宋体"/>
          <w:b/>
          <w:bCs/>
          <w:sz w:val="22"/>
          <w:szCs w:val="22"/>
          <w:lang w:eastAsia="zh-CN"/>
        </w:rPr>
        <w:t>:</w:t>
      </w:r>
      <w:r w:rsidRPr="00377DDB">
        <w:rPr>
          <w:rFonts w:eastAsia="宋体"/>
          <w:b/>
          <w:bCs/>
          <w:sz w:val="22"/>
          <w:szCs w:val="22"/>
          <w:lang w:eastAsia="zh-CN"/>
        </w:rPr>
        <w:t xml:space="preserve"> </w:t>
      </w:r>
      <w:r w:rsidR="00BA3FA3">
        <w:rPr>
          <w:rFonts w:eastAsia="宋体"/>
          <w:b/>
          <w:bCs/>
          <w:sz w:val="22"/>
          <w:szCs w:val="22"/>
          <w:lang w:eastAsia="zh-CN"/>
        </w:rPr>
        <w:t>Introduce</w:t>
      </w:r>
      <w:r w:rsidRPr="00377DDB">
        <w:rPr>
          <w:rFonts w:eastAsia="宋体"/>
          <w:b/>
          <w:bCs/>
          <w:sz w:val="22"/>
          <w:szCs w:val="22"/>
          <w:lang w:eastAsia="zh-CN"/>
        </w:rPr>
        <w:t xml:space="preserve"> </w:t>
      </w:r>
      <w:r w:rsidR="005F4CB7">
        <w:rPr>
          <w:rFonts w:eastAsia="宋体"/>
          <w:b/>
          <w:bCs/>
          <w:sz w:val="22"/>
          <w:szCs w:val="22"/>
          <w:lang w:eastAsia="zh-CN"/>
        </w:rPr>
        <w:t>a</w:t>
      </w:r>
      <w:r w:rsidR="005F4CB7" w:rsidRPr="00377DDB">
        <w:rPr>
          <w:rFonts w:eastAsia="宋体"/>
          <w:b/>
          <w:bCs/>
          <w:sz w:val="22"/>
          <w:szCs w:val="22"/>
          <w:lang w:eastAsia="zh-CN"/>
        </w:rPr>
        <w:t xml:space="preserve"> </w:t>
      </w:r>
      <w:r w:rsidR="005555E2" w:rsidRPr="00FC34AF">
        <w:rPr>
          <w:rFonts w:eastAsia="等线"/>
          <w:b/>
          <w:i/>
          <w:iCs/>
          <w:sz w:val="22"/>
          <w:szCs w:val="22"/>
          <w:lang w:eastAsia="zh-CN"/>
        </w:rPr>
        <w:t>T</w:t>
      </w:r>
      <w:r w:rsidRPr="00FC34AF">
        <w:rPr>
          <w:rFonts w:eastAsia="等线"/>
          <w:b/>
          <w:i/>
          <w:iCs/>
          <w:sz w:val="22"/>
          <w:szCs w:val="22"/>
          <w:lang w:eastAsia="zh-CN"/>
        </w:rPr>
        <w:t xml:space="preserve">ime </w:t>
      </w:r>
      <w:r w:rsidR="005555E2" w:rsidRPr="00FC34AF">
        <w:rPr>
          <w:rFonts w:eastAsia="等线"/>
          <w:b/>
          <w:i/>
          <w:iCs/>
          <w:sz w:val="22"/>
          <w:szCs w:val="22"/>
          <w:lang w:eastAsia="zh-CN"/>
        </w:rPr>
        <w:t>I</w:t>
      </w:r>
      <w:r w:rsidRPr="00FC34AF">
        <w:rPr>
          <w:rFonts w:eastAsia="等线"/>
          <w:b/>
          <w:i/>
          <w:iCs/>
          <w:sz w:val="22"/>
          <w:szCs w:val="22"/>
          <w:lang w:eastAsia="zh-CN"/>
        </w:rPr>
        <w:t xml:space="preserve">nterleaving </w:t>
      </w:r>
      <w:r w:rsidR="005555E2" w:rsidRPr="00FC34AF">
        <w:rPr>
          <w:rFonts w:eastAsia="等线"/>
          <w:b/>
          <w:i/>
          <w:iCs/>
          <w:sz w:val="22"/>
          <w:szCs w:val="22"/>
          <w:lang w:eastAsia="zh-CN"/>
        </w:rPr>
        <w:t>P</w:t>
      </w:r>
      <w:r w:rsidRPr="00FC34AF">
        <w:rPr>
          <w:rFonts w:eastAsia="等线"/>
          <w:b/>
          <w:i/>
          <w:iCs/>
          <w:sz w:val="22"/>
          <w:szCs w:val="22"/>
          <w:lang w:eastAsia="zh-CN"/>
        </w:rPr>
        <w:t>arameters</w:t>
      </w:r>
      <w:r w:rsidRPr="00377DDB">
        <w:rPr>
          <w:rFonts w:eastAsia="等线"/>
          <w:b/>
          <w:sz w:val="22"/>
          <w:szCs w:val="22"/>
          <w:lang w:eastAsia="zh-CN"/>
        </w:rPr>
        <w:t xml:space="preserve"> </w:t>
      </w:r>
      <w:r w:rsidR="005555E2">
        <w:rPr>
          <w:rFonts w:eastAsia="等线"/>
          <w:b/>
          <w:sz w:val="22"/>
          <w:szCs w:val="22"/>
          <w:lang w:eastAsia="zh-CN"/>
        </w:rPr>
        <w:t xml:space="preserve">IE </w:t>
      </w:r>
      <w:r w:rsidR="006216E2">
        <w:rPr>
          <w:rFonts w:eastAsia="等线"/>
          <w:b/>
          <w:bCs/>
          <w:sz w:val="22"/>
          <w:szCs w:val="22"/>
          <w:lang w:eastAsia="zh-CN"/>
        </w:rPr>
        <w:t xml:space="preserve">in </w:t>
      </w:r>
      <w:r w:rsidR="006216E2">
        <w:rPr>
          <w:rFonts w:eastAsia="等线" w:hint="eastAsia"/>
          <w:b/>
          <w:bCs/>
          <w:sz w:val="22"/>
          <w:szCs w:val="22"/>
          <w:lang w:eastAsia="zh-CN"/>
        </w:rPr>
        <w:t>the</w:t>
      </w:r>
      <w:r w:rsidR="006216E2" w:rsidRPr="00377DDB">
        <w:rPr>
          <w:b/>
          <w:sz w:val="22"/>
          <w:szCs w:val="22"/>
        </w:rPr>
        <w:t xml:space="preserve"> </w:t>
      </w:r>
      <w:r w:rsidR="006216E2" w:rsidRPr="00377DDB">
        <w:rPr>
          <w:b/>
          <w:i/>
          <w:noProof/>
          <w:sz w:val="22"/>
          <w:szCs w:val="22"/>
        </w:rPr>
        <w:t xml:space="preserve">PMCH Configuration </w:t>
      </w:r>
      <w:r w:rsidR="006216E2" w:rsidRPr="00377DDB">
        <w:rPr>
          <w:b/>
          <w:noProof/>
          <w:sz w:val="22"/>
          <w:szCs w:val="22"/>
        </w:rPr>
        <w:t>IE</w:t>
      </w:r>
      <w:r w:rsidR="006216E2">
        <w:rPr>
          <w:b/>
          <w:noProof/>
          <w:sz w:val="22"/>
          <w:szCs w:val="22"/>
        </w:rPr>
        <w:t xml:space="preserve"> </w:t>
      </w:r>
      <w:r w:rsidR="006216E2" w:rsidRPr="006216E2">
        <w:rPr>
          <w:rFonts w:hint="eastAsia"/>
          <w:b/>
          <w:noProof/>
          <w:sz w:val="22"/>
          <w:szCs w:val="22"/>
        </w:rPr>
        <w:t>of</w:t>
      </w:r>
      <w:r w:rsidR="006216E2">
        <w:rPr>
          <w:b/>
          <w:noProof/>
          <w:sz w:val="22"/>
          <w:szCs w:val="22"/>
        </w:rPr>
        <w:t xml:space="preserve"> </w:t>
      </w:r>
      <w:r w:rsidR="005555E2">
        <w:rPr>
          <w:b/>
          <w:noProof/>
          <w:sz w:val="22"/>
          <w:szCs w:val="22"/>
        </w:rPr>
        <w:t xml:space="preserve">the </w:t>
      </w:r>
      <w:r w:rsidR="00771B3E" w:rsidRPr="002C33B2">
        <w:rPr>
          <w:rFonts w:eastAsia="宋体"/>
          <w:b/>
          <w:bCs/>
          <w:sz w:val="22"/>
          <w:szCs w:val="22"/>
          <w:lang w:eastAsia="zh-CN"/>
        </w:rPr>
        <w:t>M2AP</w:t>
      </w:r>
      <w:r w:rsidR="005555E2">
        <w:rPr>
          <w:rFonts w:eastAsia="宋体"/>
          <w:b/>
          <w:bCs/>
          <w:sz w:val="22"/>
          <w:szCs w:val="22"/>
          <w:lang w:eastAsia="zh-CN"/>
        </w:rPr>
        <w:t>:</w:t>
      </w:r>
      <w:r w:rsidR="00771B3E" w:rsidRPr="002C33B2">
        <w:rPr>
          <w:rFonts w:eastAsia="宋体"/>
          <w:b/>
          <w:bCs/>
          <w:sz w:val="22"/>
          <w:szCs w:val="22"/>
          <w:lang w:eastAsia="zh-CN"/>
        </w:rPr>
        <w:t xml:space="preserve"> </w:t>
      </w:r>
      <w:r w:rsidRPr="00377DDB">
        <w:rPr>
          <w:b/>
          <w:sz w:val="22"/>
          <w:szCs w:val="22"/>
        </w:rPr>
        <w:t>MBMS SCHEDULING INFORMATION message</w:t>
      </w:r>
      <w:r w:rsidR="006216E2">
        <w:rPr>
          <w:b/>
          <w:sz w:val="22"/>
          <w:szCs w:val="22"/>
        </w:rPr>
        <w:t>.</w:t>
      </w:r>
    </w:p>
    <w:p w14:paraId="6E05BB5C" w14:textId="77777777" w:rsidR="00F6251B" w:rsidRDefault="005555E2" w:rsidP="00C531DC">
      <w:pPr>
        <w:overflowPunct/>
        <w:snapToGrid w:val="0"/>
        <w:spacing w:after="120"/>
        <w:jc w:val="both"/>
        <w:textAlignment w:val="auto"/>
        <w:rPr>
          <w:sz w:val="22"/>
          <w:szCs w:val="22"/>
        </w:rPr>
      </w:pPr>
      <w:r>
        <w:rPr>
          <w:sz w:val="22"/>
          <w:szCs w:val="22"/>
        </w:rPr>
        <w:t>Besides the M and N</w:t>
      </w:r>
      <w:r w:rsidR="00BA3FA3" w:rsidRPr="00BA3FA3">
        <w:rPr>
          <w:sz w:val="22"/>
          <w:szCs w:val="22"/>
        </w:rPr>
        <w:t xml:space="preserve">, RAN1 has also agreed to indicate the </w:t>
      </w:r>
      <w:r>
        <w:rPr>
          <w:sz w:val="22"/>
          <w:szCs w:val="22"/>
        </w:rPr>
        <w:t>Scaling Factor B</w:t>
      </w:r>
      <w:r w:rsidR="00BA3FA3" w:rsidRPr="00BA3FA3">
        <w:rPr>
          <w:sz w:val="22"/>
          <w:szCs w:val="22"/>
        </w:rPr>
        <w:t xml:space="preserve">eta and the </w:t>
      </w:r>
      <w:r>
        <w:rPr>
          <w:sz w:val="22"/>
          <w:szCs w:val="22"/>
        </w:rPr>
        <w:t>R</w:t>
      </w:r>
      <w:r w:rsidR="00BA3FA3" w:rsidRPr="00BA3FA3">
        <w:rPr>
          <w:rFonts w:hint="eastAsia"/>
          <w:sz w:val="22"/>
          <w:szCs w:val="22"/>
        </w:rPr>
        <w:t>ef</w:t>
      </w:r>
      <w:r w:rsidR="00BA3FA3" w:rsidRPr="00BA3FA3">
        <w:rPr>
          <w:sz w:val="22"/>
          <w:szCs w:val="22"/>
        </w:rPr>
        <w:t xml:space="preserve">erence UE </w:t>
      </w:r>
      <w:r>
        <w:rPr>
          <w:sz w:val="22"/>
          <w:szCs w:val="22"/>
        </w:rPr>
        <w:t>C</w:t>
      </w:r>
      <w:r w:rsidR="00BA3FA3" w:rsidRPr="00BA3FA3">
        <w:rPr>
          <w:sz w:val="22"/>
          <w:szCs w:val="22"/>
        </w:rPr>
        <w:t xml:space="preserve">ategory </w:t>
      </w:r>
      <w:r w:rsidR="00BA3FA3">
        <w:rPr>
          <w:sz w:val="22"/>
          <w:szCs w:val="22"/>
        </w:rPr>
        <w:t xml:space="preserve">for </w:t>
      </w:r>
      <w:proofErr w:type="spellStart"/>
      <w:r w:rsidR="00BA3FA3">
        <w:rPr>
          <w:sz w:val="22"/>
          <w:szCs w:val="22"/>
        </w:rPr>
        <w:t>eNB</w:t>
      </w:r>
      <w:proofErr w:type="spellEnd"/>
      <w:r w:rsidR="00BA3FA3">
        <w:rPr>
          <w:sz w:val="22"/>
          <w:szCs w:val="22"/>
        </w:rPr>
        <w:t xml:space="preserve"> </w:t>
      </w:r>
      <w:r w:rsidR="00BA3FA3" w:rsidRPr="00BA3FA3">
        <w:rPr>
          <w:sz w:val="22"/>
          <w:szCs w:val="22"/>
        </w:rPr>
        <w:t>to determine the sof</w:t>
      </w:r>
      <w:r w:rsidR="00C531DC" w:rsidRPr="00C531DC">
        <w:rPr>
          <w:rFonts w:hint="eastAsia"/>
          <w:sz w:val="22"/>
          <w:szCs w:val="22"/>
        </w:rPr>
        <w:t>t</w:t>
      </w:r>
      <w:r w:rsidR="00BA3FA3" w:rsidRPr="00BA3FA3">
        <w:rPr>
          <w:sz w:val="22"/>
          <w:szCs w:val="22"/>
        </w:rPr>
        <w:t xml:space="preserve"> buffer size, and </w:t>
      </w:r>
      <w:r>
        <w:rPr>
          <w:sz w:val="22"/>
          <w:szCs w:val="22"/>
        </w:rPr>
        <w:t xml:space="preserve">also </w:t>
      </w:r>
      <w:r w:rsidR="00BA3FA3" w:rsidRPr="00BA3FA3">
        <w:rPr>
          <w:sz w:val="22"/>
          <w:szCs w:val="22"/>
        </w:rPr>
        <w:t>indicate the additional value M and N for last MTC</w:t>
      </w:r>
      <w:r w:rsidR="00BA3FA3" w:rsidRPr="00BA3FA3">
        <w:rPr>
          <w:rFonts w:hint="eastAsia"/>
          <w:sz w:val="22"/>
          <w:szCs w:val="22"/>
        </w:rPr>
        <w:t>H</w:t>
      </w:r>
      <w:r w:rsidR="00C531DC">
        <w:rPr>
          <w:sz w:val="22"/>
          <w:szCs w:val="22"/>
        </w:rPr>
        <w:t xml:space="preserve"> using </w:t>
      </w:r>
      <w:r w:rsidR="00C531DC" w:rsidRPr="00C531DC">
        <w:rPr>
          <w:sz w:val="22"/>
          <w:szCs w:val="22"/>
        </w:rPr>
        <w:t xml:space="preserve">residual </w:t>
      </w:r>
      <w:r w:rsidR="00C531DC">
        <w:rPr>
          <w:sz w:val="22"/>
          <w:szCs w:val="22"/>
        </w:rPr>
        <w:t>resource</w:t>
      </w:r>
      <w:r w:rsidR="00BA3FA3" w:rsidRPr="00BA3FA3">
        <w:rPr>
          <w:rFonts w:hint="eastAsia"/>
          <w:sz w:val="22"/>
          <w:szCs w:val="22"/>
        </w:rPr>
        <w:t>.</w:t>
      </w:r>
      <w:r w:rsidR="00C531DC">
        <w:rPr>
          <w:sz w:val="22"/>
          <w:szCs w:val="22"/>
        </w:rPr>
        <w:t xml:space="preserve"> </w:t>
      </w:r>
    </w:p>
    <w:p w14:paraId="0D33E742" w14:textId="4C12D1AB" w:rsidR="00F6251B" w:rsidRDefault="00F6251B" w:rsidP="00C531DC">
      <w:pPr>
        <w:overflowPunct/>
        <w:snapToGrid w:val="0"/>
        <w:spacing w:after="120"/>
        <w:jc w:val="both"/>
        <w:textAlignment w:val="auto"/>
        <w:rPr>
          <w:sz w:val="22"/>
          <w:szCs w:val="22"/>
        </w:rPr>
      </w:pPr>
      <w:r>
        <w:rPr>
          <w:sz w:val="22"/>
          <w:szCs w:val="22"/>
        </w:rPr>
        <w:t xml:space="preserve">Besides these parameters, it is also noticed that RAN1 have already agreed to use </w:t>
      </w:r>
      <w:r w:rsidRPr="00F6251B">
        <w:rPr>
          <w:rFonts w:hint="eastAsia"/>
          <w:sz w:val="22"/>
          <w:szCs w:val="22"/>
        </w:rPr>
        <w:t>cyclic</w:t>
      </w:r>
      <w:r>
        <w:rPr>
          <w:sz w:val="22"/>
          <w:szCs w:val="22"/>
        </w:rPr>
        <w:t xml:space="preserve"> </w:t>
      </w:r>
      <w:r w:rsidRPr="00F6251B">
        <w:rPr>
          <w:rFonts w:hint="eastAsia"/>
          <w:sz w:val="22"/>
          <w:szCs w:val="22"/>
        </w:rPr>
        <w:t>shift</w:t>
      </w:r>
      <w:r>
        <w:rPr>
          <w:sz w:val="22"/>
          <w:szCs w:val="22"/>
        </w:rPr>
        <w:t xml:space="preserve"> in R1-2505059, and there is a parameter called “</w:t>
      </w:r>
      <m:oMath>
        <m:r>
          <w:rPr>
            <w:rFonts w:ascii="Cambria Math" w:hAnsi="Cambria Math"/>
          </w:rPr>
          <m:t>α</m:t>
        </m:r>
      </m:oMath>
      <w:r>
        <w:rPr>
          <w:sz w:val="22"/>
          <w:szCs w:val="22"/>
        </w:rPr>
        <w:t xml:space="preserve">”, which is provided by high layer and can be set to </w:t>
      </w:r>
      <w:proofErr w:type="spellStart"/>
      <w:r w:rsidRPr="00E0767C">
        <w:rPr>
          <w:i/>
          <w:iCs/>
          <w:sz w:val="22"/>
          <w:szCs w:val="22"/>
        </w:rPr>
        <w:t>alphaOne</w:t>
      </w:r>
      <w:proofErr w:type="spellEnd"/>
      <w:r>
        <w:rPr>
          <w:sz w:val="22"/>
          <w:szCs w:val="22"/>
        </w:rPr>
        <w:t xml:space="preserve"> and </w:t>
      </w:r>
      <w:proofErr w:type="spellStart"/>
      <w:r w:rsidRPr="00E0767C">
        <w:rPr>
          <w:i/>
          <w:iCs/>
          <w:sz w:val="22"/>
          <w:szCs w:val="22"/>
        </w:rPr>
        <w:t>alphaOther</w:t>
      </w:r>
      <w:proofErr w:type="spellEnd"/>
      <w:r>
        <w:rPr>
          <w:sz w:val="22"/>
          <w:szCs w:val="22"/>
        </w:rPr>
        <w:t xml:space="preserve">. </w:t>
      </w:r>
    </w:p>
    <w:p w14:paraId="4E16A70D" w14:textId="6CF1A42B" w:rsidR="00C531DC" w:rsidRDefault="005555E2" w:rsidP="00C531DC">
      <w:pPr>
        <w:overflowPunct/>
        <w:snapToGrid w:val="0"/>
        <w:spacing w:after="120"/>
        <w:jc w:val="both"/>
        <w:textAlignment w:val="auto"/>
        <w:rPr>
          <w:sz w:val="22"/>
          <w:szCs w:val="22"/>
        </w:rPr>
      </w:pPr>
      <w:r>
        <w:rPr>
          <w:sz w:val="22"/>
          <w:szCs w:val="22"/>
        </w:rPr>
        <w:t xml:space="preserve">From </w:t>
      </w:r>
      <w:r w:rsidR="00C531DC">
        <w:rPr>
          <w:sz w:val="22"/>
          <w:szCs w:val="22"/>
        </w:rPr>
        <w:t xml:space="preserve">RAN3 point of view, </w:t>
      </w:r>
      <w:r>
        <w:rPr>
          <w:sz w:val="22"/>
          <w:szCs w:val="22"/>
        </w:rPr>
        <w:t xml:space="preserve">the new </w:t>
      </w:r>
      <w:r w:rsidRPr="00FC34AF">
        <w:rPr>
          <w:i/>
          <w:iCs/>
          <w:sz w:val="22"/>
          <w:szCs w:val="22"/>
        </w:rPr>
        <w:t>Time Interleaving Parameters</w:t>
      </w:r>
      <w:r>
        <w:rPr>
          <w:sz w:val="22"/>
          <w:szCs w:val="22"/>
        </w:rPr>
        <w:t xml:space="preserve"> IE </w:t>
      </w:r>
      <w:r w:rsidR="00C531DC">
        <w:rPr>
          <w:sz w:val="22"/>
          <w:szCs w:val="22"/>
        </w:rPr>
        <w:t>should in</w:t>
      </w:r>
      <w:r>
        <w:rPr>
          <w:sz w:val="22"/>
          <w:szCs w:val="22"/>
        </w:rPr>
        <w:t>clude</w:t>
      </w:r>
      <w:r w:rsidR="005F4CB7">
        <w:rPr>
          <w:sz w:val="22"/>
          <w:szCs w:val="22"/>
        </w:rPr>
        <w:t xml:space="preserve"> all these parameters.</w:t>
      </w:r>
    </w:p>
    <w:p w14:paraId="365B970A" w14:textId="5A770F60" w:rsidR="00C531DC" w:rsidRDefault="00C531DC" w:rsidP="00C531DC">
      <w:pPr>
        <w:overflowPunct/>
        <w:snapToGrid w:val="0"/>
        <w:spacing w:after="120"/>
        <w:jc w:val="both"/>
        <w:textAlignment w:val="auto"/>
        <w:rPr>
          <w:rFonts w:eastAsia="宋体"/>
          <w:b/>
          <w:bCs/>
          <w:sz w:val="22"/>
          <w:szCs w:val="22"/>
          <w:lang w:eastAsia="zh-CN"/>
        </w:rPr>
      </w:pPr>
      <w:r w:rsidRPr="00792339">
        <w:rPr>
          <w:rFonts w:eastAsia="宋体"/>
          <w:b/>
          <w:bCs/>
          <w:sz w:val="22"/>
          <w:szCs w:val="22"/>
          <w:lang w:eastAsia="zh-CN"/>
        </w:rPr>
        <w:t xml:space="preserve">Proposal </w:t>
      </w:r>
      <w:r w:rsidR="005F4CB7">
        <w:rPr>
          <w:rFonts w:eastAsia="宋体"/>
          <w:b/>
          <w:bCs/>
          <w:sz w:val="22"/>
          <w:szCs w:val="22"/>
          <w:lang w:eastAsia="zh-CN"/>
        </w:rPr>
        <w:t>2</w:t>
      </w:r>
      <w:r w:rsidRPr="00792339">
        <w:rPr>
          <w:rFonts w:eastAsia="宋体"/>
          <w:b/>
          <w:bCs/>
          <w:sz w:val="22"/>
          <w:szCs w:val="22"/>
          <w:lang w:eastAsia="zh-CN"/>
        </w:rPr>
        <w:t>:</w:t>
      </w:r>
      <w:r w:rsidRPr="00377DDB">
        <w:rPr>
          <w:rFonts w:eastAsia="宋体"/>
          <w:b/>
          <w:bCs/>
          <w:sz w:val="22"/>
          <w:szCs w:val="22"/>
          <w:lang w:eastAsia="zh-CN"/>
        </w:rPr>
        <w:t xml:space="preserve"> </w:t>
      </w:r>
      <w:r w:rsidR="005F4CB7">
        <w:rPr>
          <w:rFonts w:eastAsia="宋体"/>
          <w:b/>
          <w:bCs/>
          <w:sz w:val="22"/>
          <w:szCs w:val="22"/>
          <w:lang w:eastAsia="zh-CN"/>
        </w:rPr>
        <w:t>The</w:t>
      </w:r>
      <w:r w:rsidRPr="00377DDB">
        <w:rPr>
          <w:rFonts w:eastAsia="宋体"/>
          <w:b/>
          <w:bCs/>
          <w:sz w:val="22"/>
          <w:szCs w:val="22"/>
          <w:lang w:eastAsia="zh-CN"/>
        </w:rPr>
        <w:t xml:space="preserve"> </w:t>
      </w:r>
      <w:r w:rsidR="005F4CB7" w:rsidRPr="00D169EE">
        <w:rPr>
          <w:rFonts w:eastAsia="等线"/>
          <w:b/>
          <w:i/>
          <w:iCs/>
          <w:sz w:val="22"/>
          <w:szCs w:val="22"/>
          <w:lang w:eastAsia="zh-CN"/>
        </w:rPr>
        <w:t>Time Interleaving Parameters</w:t>
      </w:r>
      <w:r w:rsidR="005F4CB7" w:rsidRPr="00377DDB">
        <w:rPr>
          <w:rFonts w:eastAsia="等线"/>
          <w:b/>
          <w:sz w:val="22"/>
          <w:szCs w:val="22"/>
          <w:lang w:eastAsia="zh-CN"/>
        </w:rPr>
        <w:t xml:space="preserve"> </w:t>
      </w:r>
      <w:r w:rsidR="005F4CB7">
        <w:rPr>
          <w:rFonts w:eastAsia="等线"/>
          <w:b/>
          <w:sz w:val="22"/>
          <w:szCs w:val="22"/>
          <w:lang w:eastAsia="zh-CN"/>
        </w:rPr>
        <w:t xml:space="preserve">IE </w:t>
      </w:r>
      <w:r w:rsidR="005F4CB7">
        <w:rPr>
          <w:rFonts w:eastAsia="等线" w:hint="eastAsia"/>
          <w:b/>
          <w:sz w:val="22"/>
          <w:szCs w:val="22"/>
          <w:lang w:eastAsia="zh-CN"/>
        </w:rPr>
        <w:t>includes</w:t>
      </w:r>
      <w:r w:rsidR="005F4CB7">
        <w:rPr>
          <w:rFonts w:eastAsia="等线"/>
          <w:b/>
          <w:sz w:val="22"/>
          <w:szCs w:val="22"/>
          <w:lang w:eastAsia="zh-CN"/>
        </w:rPr>
        <w:t xml:space="preserve">: M, N, </w:t>
      </w:r>
      <w:r w:rsidRPr="00C531DC">
        <w:rPr>
          <w:rFonts w:eastAsia="宋体"/>
          <w:b/>
          <w:bCs/>
          <w:sz w:val="22"/>
          <w:szCs w:val="22"/>
          <w:lang w:eastAsia="zh-CN"/>
        </w:rPr>
        <w:t xml:space="preserve">Scaling </w:t>
      </w:r>
      <w:r w:rsidR="005F4CB7">
        <w:rPr>
          <w:rFonts w:eastAsia="宋体"/>
          <w:b/>
          <w:bCs/>
          <w:sz w:val="22"/>
          <w:szCs w:val="22"/>
          <w:lang w:eastAsia="zh-CN"/>
        </w:rPr>
        <w:t>F</w:t>
      </w:r>
      <w:r w:rsidR="005F4CB7" w:rsidRPr="00C531DC">
        <w:rPr>
          <w:rFonts w:eastAsia="宋体"/>
          <w:b/>
          <w:bCs/>
          <w:sz w:val="22"/>
          <w:szCs w:val="22"/>
          <w:lang w:eastAsia="zh-CN"/>
        </w:rPr>
        <w:t xml:space="preserve">actor </w:t>
      </w:r>
      <w:r w:rsidRPr="00C531DC">
        <w:rPr>
          <w:rFonts w:eastAsia="宋体"/>
          <w:b/>
          <w:bCs/>
          <w:sz w:val="22"/>
          <w:szCs w:val="22"/>
          <w:lang w:eastAsia="zh-CN"/>
        </w:rPr>
        <w:t xml:space="preserve">Beta, Reference UE Category, </w:t>
      </w:r>
      <w:proofErr w:type="spellStart"/>
      <w:r w:rsidRPr="00C531DC">
        <w:rPr>
          <w:rFonts w:eastAsia="宋体"/>
          <w:b/>
          <w:bCs/>
          <w:sz w:val="22"/>
          <w:szCs w:val="22"/>
          <w:lang w:eastAsia="zh-CN"/>
        </w:rPr>
        <w:t>M</w:t>
      </w:r>
      <w:r w:rsidR="005F4CB7">
        <w:rPr>
          <w:rFonts w:eastAsia="宋体"/>
          <w:b/>
          <w:bCs/>
          <w:sz w:val="22"/>
          <w:szCs w:val="22"/>
          <w:lang w:eastAsia="zh-CN"/>
        </w:rPr>
        <w:t>_</w:t>
      </w:r>
      <w:r w:rsidR="005F4CB7" w:rsidRPr="00FC34AF">
        <w:rPr>
          <w:rFonts w:eastAsia="宋体"/>
          <w:b/>
          <w:bCs/>
          <w:sz w:val="22"/>
          <w:szCs w:val="22"/>
          <w:vertAlign w:val="subscript"/>
          <w:lang w:eastAsia="zh-CN"/>
        </w:rPr>
        <w:t>LastMTCH</w:t>
      </w:r>
      <w:proofErr w:type="spellEnd"/>
      <w:r w:rsidR="00F6251B">
        <w:rPr>
          <w:rFonts w:eastAsia="宋体"/>
          <w:b/>
          <w:bCs/>
          <w:sz w:val="22"/>
          <w:szCs w:val="22"/>
          <w:lang w:eastAsia="zh-CN"/>
        </w:rPr>
        <w:t xml:space="preserve">, </w:t>
      </w:r>
      <w:proofErr w:type="spellStart"/>
      <w:r w:rsidRPr="00C531DC">
        <w:rPr>
          <w:rFonts w:eastAsia="宋体"/>
          <w:b/>
          <w:bCs/>
          <w:sz w:val="22"/>
          <w:szCs w:val="22"/>
          <w:lang w:eastAsia="zh-CN"/>
        </w:rPr>
        <w:t>N</w:t>
      </w:r>
      <w:r w:rsidR="005F4CB7">
        <w:rPr>
          <w:rFonts w:eastAsia="宋体"/>
          <w:b/>
          <w:bCs/>
          <w:sz w:val="22"/>
          <w:szCs w:val="22"/>
          <w:lang w:eastAsia="zh-CN"/>
        </w:rPr>
        <w:t>_</w:t>
      </w:r>
      <w:r w:rsidR="005F4CB7" w:rsidRPr="00D169EE">
        <w:rPr>
          <w:rFonts w:eastAsia="宋体"/>
          <w:b/>
          <w:bCs/>
          <w:sz w:val="22"/>
          <w:szCs w:val="22"/>
          <w:vertAlign w:val="subscript"/>
          <w:lang w:eastAsia="zh-CN"/>
        </w:rPr>
        <w:t>LastMTCH</w:t>
      </w:r>
      <w:proofErr w:type="spellEnd"/>
      <w:r w:rsidR="00F6251B" w:rsidRPr="00F6251B">
        <w:rPr>
          <w:rFonts w:eastAsia="宋体"/>
          <w:b/>
          <w:bCs/>
          <w:sz w:val="22"/>
          <w:szCs w:val="22"/>
          <w:lang w:eastAsia="zh-CN"/>
        </w:rPr>
        <w:t xml:space="preserve"> </w:t>
      </w:r>
      <w:r w:rsidR="00F6251B" w:rsidRPr="00C531DC">
        <w:rPr>
          <w:rFonts w:eastAsia="宋体"/>
          <w:b/>
          <w:bCs/>
          <w:sz w:val="22"/>
          <w:szCs w:val="22"/>
          <w:lang w:eastAsia="zh-CN"/>
        </w:rPr>
        <w:t>and</w:t>
      </w:r>
      <w:r w:rsidR="00F6251B" w:rsidRPr="00F6251B">
        <w:t xml:space="preserve"> </w:t>
      </w:r>
      <w:r w:rsidR="00F6251B" w:rsidRPr="00F6251B">
        <w:rPr>
          <w:rFonts w:eastAsia="宋体"/>
          <w:b/>
          <w:bCs/>
          <w:sz w:val="22"/>
          <w:szCs w:val="22"/>
          <w:lang w:eastAsia="zh-CN"/>
        </w:rPr>
        <w:t>Cyclic</w:t>
      </w:r>
      <w:r w:rsidR="00E0767C">
        <w:rPr>
          <w:rFonts w:eastAsia="宋体"/>
          <w:b/>
          <w:bCs/>
          <w:sz w:val="22"/>
          <w:szCs w:val="22"/>
          <w:lang w:eastAsia="zh-CN"/>
        </w:rPr>
        <w:t xml:space="preserve"> </w:t>
      </w:r>
      <w:r w:rsidR="00F6251B" w:rsidRPr="00F6251B">
        <w:rPr>
          <w:rFonts w:eastAsia="宋体"/>
          <w:b/>
          <w:bCs/>
          <w:sz w:val="22"/>
          <w:szCs w:val="22"/>
          <w:lang w:eastAsia="zh-CN"/>
        </w:rPr>
        <w:t>Shift</w:t>
      </w:r>
      <w:r w:rsidR="00E0767C">
        <w:rPr>
          <w:rFonts w:eastAsia="宋体"/>
          <w:b/>
          <w:bCs/>
          <w:sz w:val="22"/>
          <w:szCs w:val="22"/>
          <w:lang w:eastAsia="zh-CN"/>
        </w:rPr>
        <w:t xml:space="preserve"> </w:t>
      </w:r>
      <w:r w:rsidR="00F6251B" w:rsidRPr="00F6251B">
        <w:rPr>
          <w:rFonts w:eastAsia="宋体"/>
          <w:b/>
          <w:bCs/>
          <w:sz w:val="22"/>
          <w:szCs w:val="22"/>
          <w:lang w:eastAsia="zh-CN"/>
        </w:rPr>
        <w:t>Alpha</w:t>
      </w:r>
      <w:r w:rsidRPr="00C531DC">
        <w:rPr>
          <w:rFonts w:eastAsia="宋体"/>
          <w:b/>
          <w:bCs/>
          <w:sz w:val="22"/>
          <w:szCs w:val="22"/>
          <w:lang w:eastAsia="zh-CN"/>
        </w:rPr>
        <w:t>.</w:t>
      </w:r>
    </w:p>
    <w:p w14:paraId="51F5D524" w14:textId="59ED06E6" w:rsidR="005555E2" w:rsidRDefault="005555E2" w:rsidP="005555E2">
      <w:pPr>
        <w:overflowPunct/>
        <w:snapToGrid w:val="0"/>
        <w:spacing w:after="120"/>
        <w:jc w:val="both"/>
        <w:textAlignment w:val="auto"/>
        <w:rPr>
          <w:sz w:val="22"/>
          <w:szCs w:val="22"/>
        </w:rPr>
      </w:pPr>
      <w:r w:rsidRPr="00BA3FA3">
        <w:rPr>
          <w:sz w:val="22"/>
          <w:szCs w:val="22"/>
        </w:rPr>
        <w:t>And also</w:t>
      </w:r>
      <w:r>
        <w:rPr>
          <w:sz w:val="22"/>
          <w:szCs w:val="22"/>
        </w:rPr>
        <w:t>,</w:t>
      </w:r>
      <w:r w:rsidRPr="00BA3FA3">
        <w:rPr>
          <w:sz w:val="22"/>
          <w:szCs w:val="22"/>
        </w:rPr>
        <w:t xml:space="preserve"> to deal the with </w:t>
      </w:r>
      <w:r w:rsidRPr="00A73B23">
        <w:rPr>
          <w:sz w:val="22"/>
          <w:szCs w:val="22"/>
        </w:rPr>
        <w:t>the issue of mismatch between MSI periodicity and the interleaving pattern</w:t>
      </w:r>
      <w:r>
        <w:rPr>
          <w:sz w:val="22"/>
          <w:szCs w:val="22"/>
        </w:rPr>
        <w:t xml:space="preserve">, new </w:t>
      </w:r>
      <w:r w:rsidR="005F4CB7">
        <w:rPr>
          <w:sz w:val="22"/>
          <w:szCs w:val="22"/>
        </w:rPr>
        <w:t>MS</w:t>
      </w:r>
      <w:r w:rsidR="00EB0EE7">
        <w:rPr>
          <w:sz w:val="22"/>
          <w:szCs w:val="22"/>
        </w:rPr>
        <w:t>I</w:t>
      </w:r>
      <w:r w:rsidR="005F4CB7">
        <w:rPr>
          <w:sz w:val="22"/>
          <w:szCs w:val="22"/>
        </w:rPr>
        <w:t xml:space="preserve"> </w:t>
      </w:r>
      <w:r w:rsidRPr="00BA3FA3">
        <w:rPr>
          <w:sz w:val="22"/>
          <w:szCs w:val="22"/>
        </w:rPr>
        <w:t>periodicities should be indicated fro</w:t>
      </w:r>
      <w:r w:rsidRPr="00BA3FA3">
        <w:rPr>
          <w:rFonts w:hint="eastAsia"/>
          <w:sz w:val="22"/>
          <w:szCs w:val="22"/>
        </w:rPr>
        <w:t>m</w:t>
      </w:r>
      <w:r w:rsidRPr="00BA3FA3">
        <w:rPr>
          <w:sz w:val="22"/>
          <w:szCs w:val="22"/>
        </w:rPr>
        <w:t xml:space="preserve"> MCE to </w:t>
      </w:r>
      <w:proofErr w:type="spellStart"/>
      <w:r w:rsidRPr="00BA3FA3">
        <w:rPr>
          <w:sz w:val="22"/>
          <w:szCs w:val="22"/>
        </w:rPr>
        <w:t>eNB</w:t>
      </w:r>
      <w:proofErr w:type="spellEnd"/>
      <w:r w:rsidRPr="00BA3FA3">
        <w:rPr>
          <w:sz w:val="22"/>
          <w:szCs w:val="22"/>
        </w:rPr>
        <w:t>, i.e.</w:t>
      </w:r>
      <w:r w:rsidR="005F4CB7">
        <w:rPr>
          <w:sz w:val="22"/>
          <w:szCs w:val="22"/>
        </w:rPr>
        <w:t>,</w:t>
      </w:r>
      <w:r w:rsidRPr="00BA3FA3">
        <w:rPr>
          <w:sz w:val="22"/>
          <w:szCs w:val="22"/>
        </w:rPr>
        <w:t xml:space="preserve"> introduce </w:t>
      </w:r>
      <w:r w:rsidR="005F4CB7">
        <w:rPr>
          <w:sz w:val="22"/>
          <w:szCs w:val="22"/>
        </w:rPr>
        <w:t xml:space="preserve">a </w:t>
      </w:r>
      <w:r w:rsidRPr="00BA3FA3">
        <w:rPr>
          <w:sz w:val="22"/>
          <w:szCs w:val="22"/>
        </w:rPr>
        <w:t xml:space="preserve">new </w:t>
      </w:r>
      <w:r w:rsidR="005F4CB7" w:rsidRPr="00FC34AF">
        <w:rPr>
          <w:rFonts w:eastAsia="等线"/>
          <w:i/>
          <w:iCs/>
          <w:sz w:val="22"/>
          <w:szCs w:val="22"/>
          <w:lang w:eastAsia="zh-CN"/>
        </w:rPr>
        <w:t>MCH Scheduling Period Extended 3</w:t>
      </w:r>
      <w:r w:rsidR="005F4CB7" w:rsidRPr="00FC34AF">
        <w:rPr>
          <w:rFonts w:eastAsia="等线"/>
          <w:sz w:val="22"/>
          <w:szCs w:val="22"/>
          <w:lang w:eastAsia="zh-CN"/>
        </w:rPr>
        <w:t xml:space="preserve"> IE</w:t>
      </w:r>
      <w:r w:rsidRPr="00CA7CD3">
        <w:rPr>
          <w:sz w:val="22"/>
          <w:szCs w:val="22"/>
        </w:rPr>
        <w:t xml:space="preserve"> (including value of rf7, rf14, rf28, rf53, rf56, rf112, rf108, rf21</w:t>
      </w:r>
      <w:r w:rsidRPr="00BA3FA3">
        <w:rPr>
          <w:sz w:val="22"/>
          <w:szCs w:val="22"/>
        </w:rPr>
        <w:t xml:space="preserve">2, rf424) in </w:t>
      </w:r>
      <w:r>
        <w:rPr>
          <w:sz w:val="22"/>
          <w:szCs w:val="22"/>
        </w:rPr>
        <w:t xml:space="preserve">the </w:t>
      </w:r>
      <w:r w:rsidRPr="00D169EE">
        <w:rPr>
          <w:i/>
          <w:iCs/>
          <w:sz w:val="22"/>
          <w:szCs w:val="22"/>
        </w:rPr>
        <w:t>PMCH Configuration</w:t>
      </w:r>
      <w:r w:rsidRPr="005B145C">
        <w:rPr>
          <w:sz w:val="22"/>
          <w:szCs w:val="22"/>
        </w:rPr>
        <w:t xml:space="preserve"> IE</w:t>
      </w:r>
      <w:r w:rsidRPr="00BA3FA3">
        <w:rPr>
          <w:sz w:val="22"/>
          <w:szCs w:val="22"/>
        </w:rPr>
        <w:t xml:space="preserve"> in the </w:t>
      </w:r>
      <w:r w:rsidRPr="005B145C">
        <w:rPr>
          <w:sz w:val="22"/>
          <w:szCs w:val="22"/>
        </w:rPr>
        <w:t>MBMS SCHEDULING INFORMATION message</w:t>
      </w:r>
      <w:r>
        <w:rPr>
          <w:sz w:val="22"/>
          <w:szCs w:val="22"/>
        </w:rPr>
        <w:t>.</w:t>
      </w:r>
    </w:p>
    <w:p w14:paraId="3A18515B" w14:textId="6B8EF198" w:rsidR="005555E2" w:rsidRPr="005555E2" w:rsidRDefault="005555E2" w:rsidP="00C531DC">
      <w:pPr>
        <w:overflowPunct/>
        <w:snapToGrid w:val="0"/>
        <w:spacing w:after="120"/>
        <w:jc w:val="both"/>
        <w:textAlignment w:val="auto"/>
        <w:rPr>
          <w:rFonts w:eastAsia="宋体"/>
          <w:b/>
          <w:bCs/>
          <w:sz w:val="22"/>
          <w:szCs w:val="22"/>
          <w:lang w:eastAsia="zh-CN"/>
        </w:rPr>
      </w:pPr>
      <w:r w:rsidRPr="00792339">
        <w:rPr>
          <w:rFonts w:eastAsia="宋体"/>
          <w:b/>
          <w:bCs/>
          <w:sz w:val="22"/>
          <w:szCs w:val="22"/>
          <w:lang w:eastAsia="zh-CN"/>
        </w:rPr>
        <w:t xml:space="preserve">Proposal </w:t>
      </w:r>
      <w:r w:rsidR="00CA7CD3">
        <w:rPr>
          <w:rFonts w:eastAsia="宋体"/>
          <w:b/>
          <w:bCs/>
          <w:sz w:val="22"/>
          <w:szCs w:val="22"/>
          <w:lang w:eastAsia="zh-CN"/>
        </w:rPr>
        <w:t>3</w:t>
      </w:r>
      <w:r w:rsidRPr="00792339">
        <w:rPr>
          <w:rFonts w:eastAsia="宋体"/>
          <w:b/>
          <w:bCs/>
          <w:sz w:val="22"/>
          <w:szCs w:val="22"/>
          <w:lang w:eastAsia="zh-CN"/>
        </w:rPr>
        <w:t>:</w:t>
      </w:r>
      <w:r w:rsidRPr="00377DDB">
        <w:rPr>
          <w:rFonts w:eastAsia="宋体"/>
          <w:b/>
          <w:bCs/>
          <w:sz w:val="22"/>
          <w:szCs w:val="22"/>
          <w:lang w:eastAsia="zh-CN"/>
        </w:rPr>
        <w:t xml:space="preserve"> </w:t>
      </w:r>
      <w:r>
        <w:rPr>
          <w:rFonts w:eastAsia="宋体"/>
          <w:b/>
          <w:bCs/>
          <w:sz w:val="22"/>
          <w:szCs w:val="22"/>
          <w:lang w:eastAsia="zh-CN"/>
        </w:rPr>
        <w:t>Introduce</w:t>
      </w:r>
      <w:r w:rsidRPr="00377DDB">
        <w:rPr>
          <w:rFonts w:eastAsia="宋体"/>
          <w:b/>
          <w:bCs/>
          <w:sz w:val="22"/>
          <w:szCs w:val="22"/>
          <w:lang w:eastAsia="zh-CN"/>
        </w:rPr>
        <w:t xml:space="preserve"> the </w:t>
      </w:r>
      <w:r>
        <w:rPr>
          <w:rFonts w:eastAsia="宋体"/>
          <w:b/>
          <w:bCs/>
          <w:sz w:val="22"/>
          <w:szCs w:val="22"/>
          <w:lang w:eastAsia="zh-CN"/>
        </w:rPr>
        <w:t xml:space="preserve">new </w:t>
      </w:r>
      <w:r w:rsidRPr="00BA3FA3">
        <w:rPr>
          <w:rFonts w:eastAsia="等线"/>
          <w:b/>
          <w:sz w:val="22"/>
          <w:szCs w:val="22"/>
          <w:lang w:eastAsia="zh-CN"/>
        </w:rPr>
        <w:t>MSI periodicities</w:t>
      </w:r>
      <w:r>
        <w:rPr>
          <w:rFonts w:eastAsia="等线"/>
          <w:b/>
          <w:bCs/>
          <w:sz w:val="22"/>
          <w:szCs w:val="22"/>
          <w:lang w:eastAsia="zh-CN"/>
        </w:rPr>
        <w:t xml:space="preserve"> as </w:t>
      </w:r>
      <w:r w:rsidRPr="00D169EE">
        <w:rPr>
          <w:rFonts w:eastAsia="等线"/>
          <w:b/>
          <w:bCs/>
          <w:i/>
          <w:iCs/>
          <w:sz w:val="22"/>
          <w:szCs w:val="22"/>
          <w:lang w:eastAsia="zh-CN"/>
        </w:rPr>
        <w:t>MCH Scheduling Period Extended 3</w:t>
      </w:r>
      <w:r>
        <w:rPr>
          <w:rFonts w:eastAsia="等线"/>
          <w:b/>
          <w:bCs/>
          <w:sz w:val="22"/>
          <w:szCs w:val="22"/>
          <w:lang w:eastAsia="zh-CN"/>
        </w:rPr>
        <w:t xml:space="preserve"> </w:t>
      </w:r>
      <w:r>
        <w:rPr>
          <w:rFonts w:eastAsia="等线" w:hint="eastAsia"/>
          <w:b/>
          <w:bCs/>
          <w:sz w:val="22"/>
          <w:szCs w:val="22"/>
          <w:lang w:eastAsia="zh-CN"/>
        </w:rPr>
        <w:t>IE</w:t>
      </w:r>
      <w:r>
        <w:rPr>
          <w:rFonts w:eastAsia="等线"/>
          <w:b/>
          <w:bCs/>
          <w:sz w:val="22"/>
          <w:szCs w:val="22"/>
          <w:lang w:eastAsia="zh-CN"/>
        </w:rPr>
        <w:t xml:space="preserve"> in </w:t>
      </w:r>
      <w:r>
        <w:rPr>
          <w:rFonts w:eastAsia="等线" w:hint="eastAsia"/>
          <w:b/>
          <w:bCs/>
          <w:sz w:val="22"/>
          <w:szCs w:val="22"/>
          <w:lang w:eastAsia="zh-CN"/>
        </w:rPr>
        <w:t>the</w:t>
      </w:r>
      <w:r w:rsidRPr="00377DDB">
        <w:rPr>
          <w:b/>
          <w:sz w:val="22"/>
          <w:szCs w:val="22"/>
        </w:rPr>
        <w:t xml:space="preserve"> </w:t>
      </w:r>
      <w:r w:rsidRPr="00377DDB">
        <w:rPr>
          <w:b/>
          <w:i/>
          <w:noProof/>
          <w:sz w:val="22"/>
          <w:szCs w:val="22"/>
        </w:rPr>
        <w:t xml:space="preserve">PMCH Configuration </w:t>
      </w:r>
      <w:r w:rsidRPr="00377DDB">
        <w:rPr>
          <w:b/>
          <w:noProof/>
          <w:sz w:val="22"/>
          <w:szCs w:val="22"/>
        </w:rPr>
        <w:t>IE</w:t>
      </w:r>
      <w:r>
        <w:rPr>
          <w:b/>
          <w:noProof/>
          <w:sz w:val="22"/>
          <w:szCs w:val="22"/>
        </w:rPr>
        <w:t xml:space="preserve"> </w:t>
      </w:r>
      <w:r w:rsidRPr="006216E2">
        <w:rPr>
          <w:rFonts w:hint="eastAsia"/>
          <w:b/>
          <w:noProof/>
          <w:sz w:val="22"/>
          <w:szCs w:val="22"/>
        </w:rPr>
        <w:t>of</w:t>
      </w:r>
      <w:r>
        <w:rPr>
          <w:b/>
          <w:noProof/>
          <w:sz w:val="22"/>
          <w:szCs w:val="22"/>
        </w:rPr>
        <w:t xml:space="preserve"> the </w:t>
      </w:r>
      <w:r w:rsidRPr="002C33B2">
        <w:rPr>
          <w:rFonts w:eastAsia="宋体"/>
          <w:b/>
          <w:bCs/>
          <w:sz w:val="22"/>
          <w:szCs w:val="22"/>
          <w:lang w:eastAsia="zh-CN"/>
        </w:rPr>
        <w:t>M2AP</w:t>
      </w:r>
      <w:r>
        <w:rPr>
          <w:rFonts w:eastAsia="宋体"/>
          <w:b/>
          <w:bCs/>
          <w:sz w:val="22"/>
          <w:szCs w:val="22"/>
          <w:lang w:eastAsia="zh-CN"/>
        </w:rPr>
        <w:t>:</w:t>
      </w:r>
      <w:r w:rsidRPr="002C33B2">
        <w:rPr>
          <w:rFonts w:eastAsia="宋体"/>
          <w:b/>
          <w:bCs/>
          <w:sz w:val="22"/>
          <w:szCs w:val="22"/>
          <w:lang w:eastAsia="zh-CN"/>
        </w:rPr>
        <w:t xml:space="preserve"> </w:t>
      </w:r>
      <w:r w:rsidRPr="00377DDB">
        <w:rPr>
          <w:b/>
          <w:sz w:val="22"/>
          <w:szCs w:val="22"/>
        </w:rPr>
        <w:t>MBMS SCHEDULING INFORMATION message</w:t>
      </w:r>
      <w:r>
        <w:rPr>
          <w:b/>
          <w:sz w:val="22"/>
          <w:szCs w:val="22"/>
        </w:rPr>
        <w:t>.</w:t>
      </w:r>
    </w:p>
    <w:p w14:paraId="071B61E5" w14:textId="3B515782" w:rsidR="00981A97" w:rsidRPr="00C649CF" w:rsidRDefault="00981A97" w:rsidP="00981A97">
      <w:pPr>
        <w:pStyle w:val="ListParagraph"/>
        <w:numPr>
          <w:ilvl w:val="1"/>
          <w:numId w:val="33"/>
        </w:numPr>
        <w:spacing w:before="240"/>
        <w:ind w:left="357" w:firstLineChars="0" w:hanging="357"/>
        <w:outlineLvl w:val="1"/>
        <w:rPr>
          <w:rFonts w:ascii="Arial" w:eastAsia="等线" w:hAnsi="Arial" w:cs="Arial"/>
          <w:sz w:val="24"/>
          <w:szCs w:val="24"/>
          <w:lang w:eastAsia="zh-CN"/>
        </w:rPr>
      </w:pPr>
      <w:r w:rsidRPr="00C649CF">
        <w:rPr>
          <w:rFonts w:ascii="Arial" w:eastAsia="等线" w:hAnsi="Arial" w:cs="Arial"/>
          <w:sz w:val="24"/>
          <w:szCs w:val="24"/>
          <w:lang w:eastAsia="zh-CN"/>
        </w:rPr>
        <w:t xml:space="preserve">M2AP impact for </w:t>
      </w:r>
      <w:r>
        <w:rPr>
          <w:rFonts w:ascii="Arial" w:eastAsia="等线" w:hAnsi="Arial" w:cs="Arial" w:hint="eastAsia"/>
          <w:sz w:val="24"/>
          <w:szCs w:val="24"/>
          <w:lang w:eastAsia="zh-CN"/>
        </w:rPr>
        <w:t>frequency</w:t>
      </w:r>
      <w:r>
        <w:rPr>
          <w:rFonts w:ascii="Arial" w:eastAsia="等线" w:hAnsi="Arial" w:cs="Arial"/>
          <w:sz w:val="24"/>
          <w:szCs w:val="24"/>
          <w:lang w:eastAsia="zh-CN"/>
        </w:rPr>
        <w:t xml:space="preserve"> </w:t>
      </w:r>
      <w:r w:rsidRPr="00C649CF">
        <w:rPr>
          <w:rFonts w:ascii="Arial" w:eastAsia="等线" w:hAnsi="Arial" w:cs="Arial"/>
          <w:sz w:val="24"/>
          <w:szCs w:val="24"/>
          <w:lang w:eastAsia="zh-CN"/>
        </w:rPr>
        <w:t>Interleaving</w:t>
      </w:r>
    </w:p>
    <w:p w14:paraId="2498F086" w14:textId="4753BE8D" w:rsidR="00C531DC" w:rsidRPr="00C531DC" w:rsidRDefault="00C531DC" w:rsidP="00C531DC">
      <w:pPr>
        <w:rPr>
          <w:rFonts w:eastAsia="等线"/>
          <w:sz w:val="22"/>
          <w:szCs w:val="22"/>
          <w:lang w:eastAsia="zh-CN"/>
        </w:rPr>
      </w:pPr>
      <w:r>
        <w:rPr>
          <w:rFonts w:eastAsia="等线"/>
          <w:sz w:val="22"/>
          <w:szCs w:val="22"/>
          <w:lang w:eastAsia="zh-CN"/>
        </w:rPr>
        <w:t>RAN1 has provide</w:t>
      </w:r>
      <w:r w:rsidR="005F4CB7">
        <w:rPr>
          <w:rFonts w:eastAsia="等线"/>
          <w:sz w:val="22"/>
          <w:szCs w:val="22"/>
          <w:lang w:eastAsia="zh-CN"/>
        </w:rPr>
        <w:t>d</w:t>
      </w:r>
      <w:r>
        <w:rPr>
          <w:rFonts w:eastAsia="等线"/>
          <w:sz w:val="22"/>
          <w:szCs w:val="22"/>
          <w:lang w:eastAsia="zh-CN"/>
        </w:rPr>
        <w:t xml:space="preserve"> the parameters about frequency interleaving, as following shown:</w:t>
      </w:r>
    </w:p>
    <w:p w14:paraId="7E88FE39" w14:textId="0A381561" w:rsidR="00C531DC" w:rsidRDefault="00C531DC" w:rsidP="000A1C7C">
      <w:pPr>
        <w:overflowPunct/>
        <w:snapToGrid w:val="0"/>
        <w:spacing w:after="120"/>
        <w:jc w:val="both"/>
        <w:textAlignment w:val="auto"/>
        <w:rPr>
          <w:rFonts w:eastAsia="宋体"/>
          <w:bCs/>
          <w:sz w:val="22"/>
          <w:szCs w:val="22"/>
          <w:lang w:eastAsia="zh-CN"/>
        </w:rPr>
      </w:pPr>
      <w:r w:rsidRPr="00C531DC">
        <w:rPr>
          <w:rFonts w:eastAsia="宋体"/>
          <w:noProof/>
        </w:rPr>
        <w:drawing>
          <wp:inline distT="0" distB="0" distL="0" distR="0" wp14:anchorId="2B07A2E5" wp14:editId="7F2FA651">
            <wp:extent cx="6122035" cy="311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311200"/>
                    </a:xfrm>
                    <a:prstGeom prst="rect">
                      <a:avLst/>
                    </a:prstGeom>
                    <a:noFill/>
                    <a:ln>
                      <a:noFill/>
                    </a:ln>
                  </pic:spPr>
                </pic:pic>
              </a:graphicData>
            </a:graphic>
          </wp:inline>
        </w:drawing>
      </w:r>
    </w:p>
    <w:p w14:paraId="6AC5181B" w14:textId="7FD2A3A9" w:rsidR="00CE72FE" w:rsidRPr="005B145C" w:rsidRDefault="00C531DC" w:rsidP="00C531DC">
      <w:pPr>
        <w:overflowPunct/>
        <w:snapToGrid w:val="0"/>
        <w:spacing w:after="120"/>
        <w:jc w:val="both"/>
        <w:textAlignment w:val="auto"/>
        <w:rPr>
          <w:rFonts w:eastAsia="宋体"/>
          <w:bCs/>
          <w:sz w:val="22"/>
          <w:szCs w:val="22"/>
          <w:lang w:eastAsia="zh-CN"/>
        </w:rPr>
      </w:pPr>
      <w:r>
        <w:rPr>
          <w:rFonts w:eastAsia="宋体"/>
          <w:bCs/>
          <w:sz w:val="22"/>
          <w:szCs w:val="22"/>
          <w:lang w:eastAsia="zh-CN"/>
        </w:rPr>
        <w:t>Based on this,</w:t>
      </w:r>
      <w:r w:rsidR="005275FA" w:rsidRPr="000926A7">
        <w:rPr>
          <w:rFonts w:eastAsia="等线"/>
          <w:sz w:val="22"/>
          <w:szCs w:val="22"/>
          <w:lang w:eastAsia="zh-CN"/>
        </w:rPr>
        <w:t xml:space="preserve"> the frequency interleaving </w:t>
      </w:r>
      <w:r>
        <w:rPr>
          <w:rFonts w:eastAsia="等线"/>
          <w:sz w:val="22"/>
          <w:szCs w:val="22"/>
          <w:lang w:eastAsia="zh-CN"/>
        </w:rPr>
        <w:t xml:space="preserve">should </w:t>
      </w:r>
      <w:r w:rsidR="005555E2">
        <w:rPr>
          <w:rFonts w:eastAsia="等线"/>
          <w:sz w:val="22"/>
          <w:szCs w:val="22"/>
          <w:lang w:eastAsia="zh-CN"/>
        </w:rPr>
        <w:t xml:space="preserve">also </w:t>
      </w:r>
      <w:r>
        <w:rPr>
          <w:rFonts w:eastAsia="等线"/>
          <w:sz w:val="22"/>
          <w:szCs w:val="22"/>
          <w:lang w:eastAsia="zh-CN"/>
        </w:rPr>
        <w:t xml:space="preserve">be </w:t>
      </w:r>
      <w:r w:rsidR="005555E2">
        <w:rPr>
          <w:rFonts w:eastAsia="等线"/>
          <w:sz w:val="22"/>
          <w:szCs w:val="22"/>
          <w:lang w:eastAsia="zh-CN"/>
        </w:rPr>
        <w:t xml:space="preserve">configured in </w:t>
      </w:r>
      <w:r w:rsidR="00CE72FE">
        <w:rPr>
          <w:rFonts w:eastAsia="宋体"/>
          <w:noProof/>
          <w:sz w:val="22"/>
          <w:szCs w:val="22"/>
        </w:rPr>
        <w:t xml:space="preserve">per </w:t>
      </w:r>
      <w:bookmarkStart w:id="5" w:name="_Hlk196745872"/>
      <w:r w:rsidR="00CE72FE">
        <w:rPr>
          <w:rFonts w:eastAsia="宋体"/>
          <w:noProof/>
          <w:sz w:val="22"/>
          <w:szCs w:val="22"/>
        </w:rPr>
        <w:t>PMCH config</w:t>
      </w:r>
      <w:bookmarkEnd w:id="5"/>
      <w:r w:rsidR="00CE72FE">
        <w:rPr>
          <w:rFonts w:eastAsia="宋体"/>
          <w:noProof/>
          <w:sz w:val="22"/>
          <w:szCs w:val="22"/>
        </w:rPr>
        <w:t xml:space="preserve"> level</w:t>
      </w:r>
      <w:r>
        <w:rPr>
          <w:rFonts w:eastAsia="宋体"/>
          <w:noProof/>
          <w:sz w:val="22"/>
          <w:szCs w:val="22"/>
        </w:rPr>
        <w:t xml:space="preserve">. Thus, RAN3 can indicate </w:t>
      </w:r>
      <w:r w:rsidR="005F4CB7">
        <w:rPr>
          <w:rFonts w:eastAsia="宋体"/>
          <w:noProof/>
          <w:sz w:val="22"/>
          <w:szCs w:val="22"/>
        </w:rPr>
        <w:t xml:space="preserve">a </w:t>
      </w:r>
      <w:r w:rsidR="00CE72FE" w:rsidRPr="002C33B2">
        <w:rPr>
          <w:rFonts w:eastAsia="等线"/>
          <w:i/>
          <w:sz w:val="22"/>
          <w:szCs w:val="22"/>
          <w:lang w:eastAsia="zh-CN"/>
        </w:rPr>
        <w:t>Frequency Interleaving Indicator</w:t>
      </w:r>
      <w:r w:rsidR="00CE72FE" w:rsidRPr="002C33B2">
        <w:rPr>
          <w:rFonts w:eastAsia="等线"/>
          <w:sz w:val="22"/>
          <w:szCs w:val="22"/>
          <w:lang w:eastAsia="zh-CN"/>
        </w:rPr>
        <w:t xml:space="preserve"> IE </w:t>
      </w:r>
      <w:r w:rsidR="00CE72FE">
        <w:rPr>
          <w:rFonts w:eastAsia="等线"/>
          <w:sz w:val="22"/>
          <w:szCs w:val="22"/>
          <w:lang w:eastAsia="zh-CN"/>
        </w:rPr>
        <w:t>in</w:t>
      </w:r>
      <w:r w:rsidR="005555E2">
        <w:rPr>
          <w:rFonts w:eastAsia="等线"/>
          <w:sz w:val="22"/>
          <w:szCs w:val="22"/>
          <w:lang w:eastAsia="zh-CN"/>
        </w:rPr>
        <w:t xml:space="preserve"> the</w:t>
      </w:r>
      <w:r w:rsidR="00CE72FE" w:rsidRPr="002C33B2">
        <w:rPr>
          <w:rFonts w:eastAsia="等线"/>
          <w:sz w:val="22"/>
          <w:szCs w:val="22"/>
          <w:lang w:eastAsia="zh-CN"/>
        </w:rPr>
        <w:t xml:space="preserve"> </w:t>
      </w:r>
      <w:r w:rsidR="00CE72FE" w:rsidRPr="002C33B2">
        <w:rPr>
          <w:i/>
          <w:sz w:val="22"/>
          <w:szCs w:val="22"/>
        </w:rPr>
        <w:t>PMCH Configuration</w:t>
      </w:r>
      <w:r w:rsidR="00CE72FE" w:rsidRPr="002C33B2">
        <w:rPr>
          <w:sz w:val="22"/>
          <w:szCs w:val="22"/>
        </w:rPr>
        <w:t xml:space="preserve"> IE</w:t>
      </w:r>
      <w:r w:rsidR="00CE72FE" w:rsidRPr="002C33B2">
        <w:rPr>
          <w:rFonts w:eastAsia="等线"/>
          <w:sz w:val="22"/>
          <w:szCs w:val="22"/>
          <w:lang w:eastAsia="zh-CN"/>
        </w:rPr>
        <w:t xml:space="preserve"> </w:t>
      </w:r>
      <w:r w:rsidR="00CE72FE">
        <w:rPr>
          <w:rFonts w:eastAsia="等线"/>
          <w:sz w:val="22"/>
          <w:szCs w:val="22"/>
          <w:lang w:eastAsia="zh-CN"/>
        </w:rPr>
        <w:t>of</w:t>
      </w:r>
      <w:r w:rsidR="005555E2">
        <w:rPr>
          <w:rFonts w:eastAsia="等线"/>
          <w:sz w:val="22"/>
          <w:szCs w:val="22"/>
          <w:lang w:eastAsia="zh-CN"/>
        </w:rPr>
        <w:t xml:space="preserve"> the</w:t>
      </w:r>
      <w:r w:rsidR="00CE72FE" w:rsidRPr="002C33B2">
        <w:rPr>
          <w:rFonts w:eastAsia="等线"/>
          <w:sz w:val="22"/>
          <w:szCs w:val="22"/>
          <w:lang w:eastAsia="zh-CN"/>
        </w:rPr>
        <w:t xml:space="preserve"> MBMS SCHEDULING INFORMATION mes</w:t>
      </w:r>
      <w:r w:rsidR="00CE72FE" w:rsidRPr="002C33B2">
        <w:rPr>
          <w:sz w:val="22"/>
          <w:szCs w:val="22"/>
        </w:rPr>
        <w:t>sage.</w:t>
      </w:r>
    </w:p>
    <w:p w14:paraId="1555B77B" w14:textId="25685254" w:rsidR="00C531DC" w:rsidRPr="00C531DC" w:rsidRDefault="000A1C7C" w:rsidP="00C531DC">
      <w:pPr>
        <w:overflowPunct/>
        <w:snapToGrid w:val="0"/>
        <w:spacing w:after="120"/>
        <w:jc w:val="both"/>
        <w:textAlignment w:val="auto"/>
        <w:rPr>
          <w:rFonts w:eastAsia="宋体"/>
          <w:b/>
          <w:bCs/>
          <w:sz w:val="22"/>
          <w:szCs w:val="22"/>
          <w:lang w:eastAsia="zh-CN"/>
        </w:rPr>
      </w:pPr>
      <w:r w:rsidRPr="00377DDB">
        <w:rPr>
          <w:rFonts w:eastAsia="宋体"/>
          <w:b/>
          <w:bCs/>
          <w:sz w:val="22"/>
          <w:szCs w:val="22"/>
          <w:lang w:eastAsia="zh-CN"/>
        </w:rPr>
        <w:t xml:space="preserve">Proposal </w:t>
      </w:r>
      <w:r w:rsidR="00C531DC">
        <w:rPr>
          <w:rFonts w:eastAsia="宋体"/>
          <w:b/>
          <w:bCs/>
          <w:sz w:val="22"/>
          <w:szCs w:val="22"/>
          <w:lang w:eastAsia="zh-CN"/>
        </w:rPr>
        <w:t>4</w:t>
      </w:r>
      <w:r w:rsidRPr="00377DDB">
        <w:rPr>
          <w:rFonts w:eastAsia="宋体"/>
          <w:b/>
          <w:bCs/>
          <w:sz w:val="22"/>
          <w:szCs w:val="22"/>
          <w:lang w:eastAsia="zh-CN"/>
        </w:rPr>
        <w:t>:</w:t>
      </w:r>
      <w:r w:rsidR="00C531DC">
        <w:rPr>
          <w:rFonts w:eastAsia="宋体"/>
          <w:b/>
          <w:bCs/>
          <w:sz w:val="22"/>
          <w:szCs w:val="22"/>
          <w:lang w:eastAsia="zh-CN"/>
        </w:rPr>
        <w:t xml:space="preserve"> Introduce</w:t>
      </w:r>
      <w:r w:rsidR="00C531DC" w:rsidRPr="00377DDB">
        <w:rPr>
          <w:rFonts w:eastAsia="宋体"/>
          <w:b/>
          <w:bCs/>
          <w:sz w:val="22"/>
          <w:szCs w:val="22"/>
          <w:lang w:eastAsia="zh-CN"/>
        </w:rPr>
        <w:t xml:space="preserve"> </w:t>
      </w:r>
      <w:r w:rsidR="005F4CB7">
        <w:rPr>
          <w:rFonts w:eastAsia="宋体"/>
          <w:b/>
          <w:bCs/>
          <w:sz w:val="22"/>
          <w:szCs w:val="22"/>
          <w:lang w:eastAsia="zh-CN"/>
        </w:rPr>
        <w:t>a</w:t>
      </w:r>
      <w:r w:rsidR="005F4CB7" w:rsidRPr="00377DDB">
        <w:rPr>
          <w:rFonts w:eastAsia="宋体"/>
          <w:b/>
          <w:bCs/>
          <w:sz w:val="22"/>
          <w:szCs w:val="22"/>
          <w:lang w:eastAsia="zh-CN"/>
        </w:rPr>
        <w:t xml:space="preserve"> </w:t>
      </w:r>
      <w:r w:rsidR="005F4CB7" w:rsidRPr="00FC34AF">
        <w:rPr>
          <w:rFonts w:eastAsia="宋体"/>
          <w:b/>
          <w:bCs/>
          <w:i/>
          <w:iCs/>
          <w:sz w:val="22"/>
          <w:szCs w:val="22"/>
          <w:lang w:eastAsia="zh-CN"/>
        </w:rPr>
        <w:t>Frequency Interleaving Indicator</w:t>
      </w:r>
      <w:r w:rsidR="005F4CB7" w:rsidRPr="005F4CB7" w:rsidDel="005F4CB7">
        <w:rPr>
          <w:rFonts w:eastAsia="宋体"/>
          <w:b/>
          <w:bCs/>
          <w:sz w:val="22"/>
          <w:szCs w:val="22"/>
          <w:lang w:eastAsia="zh-CN"/>
        </w:rPr>
        <w:t xml:space="preserve"> </w:t>
      </w:r>
      <w:r w:rsidR="005F4CB7">
        <w:rPr>
          <w:rFonts w:eastAsia="宋体"/>
          <w:b/>
          <w:bCs/>
          <w:sz w:val="22"/>
          <w:szCs w:val="22"/>
          <w:lang w:eastAsia="zh-CN"/>
        </w:rPr>
        <w:t>IE (</w:t>
      </w:r>
      <w:r w:rsidR="00C531DC">
        <w:rPr>
          <w:rFonts w:eastAsia="宋体"/>
          <w:b/>
          <w:bCs/>
          <w:sz w:val="22"/>
          <w:szCs w:val="22"/>
          <w:lang w:eastAsia="zh-CN"/>
        </w:rPr>
        <w:t>whe</w:t>
      </w:r>
      <w:r w:rsidR="00C531DC" w:rsidRPr="00771B3E">
        <w:rPr>
          <w:rFonts w:eastAsia="宋体"/>
          <w:b/>
          <w:bCs/>
          <w:sz w:val="22"/>
          <w:szCs w:val="22"/>
          <w:lang w:eastAsia="zh-CN"/>
        </w:rPr>
        <w:t>ther the frequency interleaving is enabled or not</w:t>
      </w:r>
      <w:r w:rsidR="005F4CB7">
        <w:rPr>
          <w:rFonts w:eastAsia="宋体"/>
          <w:b/>
          <w:bCs/>
          <w:sz w:val="22"/>
          <w:szCs w:val="22"/>
          <w:lang w:eastAsia="zh-CN"/>
        </w:rPr>
        <w:t>)</w:t>
      </w:r>
      <w:r w:rsidR="00C531DC" w:rsidRPr="00C531DC">
        <w:rPr>
          <w:rFonts w:eastAsia="宋体"/>
          <w:b/>
          <w:bCs/>
          <w:sz w:val="22"/>
          <w:szCs w:val="22"/>
          <w:lang w:eastAsia="zh-CN"/>
        </w:rPr>
        <w:t xml:space="preserve"> in</w:t>
      </w:r>
      <w:r w:rsidR="005F4CB7">
        <w:rPr>
          <w:rFonts w:eastAsia="宋体"/>
          <w:b/>
          <w:bCs/>
          <w:sz w:val="22"/>
          <w:szCs w:val="22"/>
          <w:lang w:eastAsia="zh-CN"/>
        </w:rPr>
        <w:t xml:space="preserve"> the</w:t>
      </w:r>
      <w:r w:rsidR="00C531DC" w:rsidRPr="00C531DC">
        <w:rPr>
          <w:rFonts w:eastAsia="宋体"/>
          <w:b/>
          <w:bCs/>
          <w:sz w:val="22"/>
          <w:szCs w:val="22"/>
          <w:lang w:eastAsia="zh-CN"/>
        </w:rPr>
        <w:t xml:space="preserve"> </w:t>
      </w:r>
      <w:r w:rsidR="00C531DC" w:rsidRPr="00FC34AF">
        <w:rPr>
          <w:rFonts w:eastAsia="宋体"/>
          <w:b/>
          <w:bCs/>
          <w:i/>
          <w:iCs/>
          <w:sz w:val="22"/>
          <w:szCs w:val="22"/>
          <w:lang w:eastAsia="zh-CN"/>
        </w:rPr>
        <w:t>PMCH Configuration</w:t>
      </w:r>
      <w:r w:rsidR="00C531DC" w:rsidRPr="00C531DC">
        <w:rPr>
          <w:rFonts w:eastAsia="宋体"/>
          <w:b/>
          <w:bCs/>
          <w:sz w:val="22"/>
          <w:szCs w:val="22"/>
          <w:lang w:eastAsia="zh-CN"/>
        </w:rPr>
        <w:t xml:space="preserve"> IE in the </w:t>
      </w:r>
      <w:r w:rsidR="00CA7CD3" w:rsidRPr="002C33B2">
        <w:rPr>
          <w:rFonts w:eastAsia="宋体"/>
          <w:b/>
          <w:bCs/>
          <w:sz w:val="22"/>
          <w:szCs w:val="22"/>
          <w:lang w:eastAsia="zh-CN"/>
        </w:rPr>
        <w:t>M2AP</w:t>
      </w:r>
      <w:r w:rsidR="00CA7CD3">
        <w:rPr>
          <w:rFonts w:eastAsia="宋体"/>
          <w:b/>
          <w:bCs/>
          <w:sz w:val="22"/>
          <w:szCs w:val="22"/>
          <w:lang w:eastAsia="zh-CN"/>
        </w:rPr>
        <w:t>:</w:t>
      </w:r>
      <w:r w:rsidR="00CA7CD3" w:rsidRPr="002C33B2">
        <w:rPr>
          <w:rFonts w:eastAsia="宋体"/>
          <w:b/>
          <w:bCs/>
          <w:sz w:val="22"/>
          <w:szCs w:val="22"/>
          <w:lang w:eastAsia="zh-CN"/>
        </w:rPr>
        <w:t xml:space="preserve"> </w:t>
      </w:r>
      <w:r w:rsidR="00C531DC" w:rsidRPr="00C531DC">
        <w:rPr>
          <w:rFonts w:eastAsia="宋体"/>
          <w:b/>
          <w:bCs/>
          <w:sz w:val="22"/>
          <w:szCs w:val="22"/>
          <w:lang w:eastAsia="zh-CN"/>
        </w:rPr>
        <w:t>MBMS SCHEDULING INFORMATION message.</w:t>
      </w:r>
    </w:p>
    <w:p w14:paraId="07ACB988" w14:textId="77777777" w:rsidR="00406CBE"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r>
      <w:r w:rsidRPr="00F11E9B">
        <w:rPr>
          <w:rFonts w:ascii="Arial" w:eastAsia="Malgun Gothic" w:hAnsi="Arial"/>
          <w:sz w:val="36"/>
          <w:lang w:eastAsia="de-DE"/>
        </w:rPr>
        <w:t>Conclusion</w:t>
      </w:r>
    </w:p>
    <w:p w14:paraId="3E1BE3D2" w14:textId="24AB013B" w:rsidR="004911A3" w:rsidRPr="00516720" w:rsidRDefault="004911A3" w:rsidP="004911A3">
      <w:pPr>
        <w:rPr>
          <w:sz w:val="22"/>
          <w:szCs w:val="22"/>
        </w:rPr>
      </w:pPr>
      <w:r w:rsidRPr="00516720">
        <w:rPr>
          <w:sz w:val="22"/>
          <w:szCs w:val="22"/>
        </w:rPr>
        <w:t xml:space="preserve">Based on the above discussion we have the following proposals: </w:t>
      </w:r>
    </w:p>
    <w:p w14:paraId="2B422DE6" w14:textId="59AA1E57" w:rsidR="00981A97" w:rsidRPr="005B145C" w:rsidRDefault="00981A97">
      <w:pPr>
        <w:overflowPunct/>
        <w:snapToGrid w:val="0"/>
        <w:spacing w:after="120"/>
        <w:jc w:val="both"/>
        <w:textAlignment w:val="auto"/>
        <w:rPr>
          <w:rFonts w:eastAsia="宋体"/>
          <w:b/>
          <w:bCs/>
          <w:sz w:val="22"/>
          <w:szCs w:val="22"/>
          <w:u w:val="single"/>
          <w:lang w:eastAsia="zh-CN"/>
        </w:rPr>
      </w:pPr>
      <w:r w:rsidRPr="005B145C">
        <w:rPr>
          <w:rFonts w:eastAsia="宋体"/>
          <w:b/>
          <w:bCs/>
          <w:sz w:val="22"/>
          <w:szCs w:val="22"/>
          <w:highlight w:val="lightGray"/>
          <w:u w:val="single"/>
          <w:lang w:eastAsia="zh-CN"/>
        </w:rPr>
        <w:t>M2AP impacts for time interleaving</w:t>
      </w:r>
    </w:p>
    <w:p w14:paraId="3C98FB90" w14:textId="21C3EB9E" w:rsidR="00512CDC" w:rsidRDefault="00512CDC" w:rsidP="00512CDC">
      <w:pPr>
        <w:overflowPunct/>
        <w:snapToGrid w:val="0"/>
        <w:spacing w:after="120"/>
        <w:jc w:val="both"/>
        <w:textAlignment w:val="auto"/>
        <w:rPr>
          <w:b/>
          <w:sz w:val="22"/>
          <w:szCs w:val="22"/>
        </w:rPr>
      </w:pPr>
      <w:r w:rsidRPr="00792339">
        <w:rPr>
          <w:rFonts w:eastAsia="宋体"/>
          <w:b/>
          <w:bCs/>
          <w:sz w:val="22"/>
          <w:szCs w:val="22"/>
          <w:lang w:eastAsia="zh-CN"/>
        </w:rPr>
        <w:t xml:space="preserve">Proposal </w:t>
      </w:r>
      <w:r>
        <w:rPr>
          <w:rFonts w:eastAsia="宋体"/>
          <w:b/>
          <w:bCs/>
          <w:sz w:val="22"/>
          <w:szCs w:val="22"/>
          <w:lang w:eastAsia="zh-CN"/>
        </w:rPr>
        <w:t>1</w:t>
      </w:r>
      <w:r w:rsidRPr="00792339">
        <w:rPr>
          <w:rFonts w:eastAsia="宋体"/>
          <w:b/>
          <w:bCs/>
          <w:sz w:val="22"/>
          <w:szCs w:val="22"/>
          <w:lang w:eastAsia="zh-CN"/>
        </w:rPr>
        <w:t>:</w:t>
      </w:r>
      <w:r w:rsidRPr="00377DDB">
        <w:rPr>
          <w:rFonts w:eastAsia="宋体"/>
          <w:b/>
          <w:bCs/>
          <w:sz w:val="22"/>
          <w:szCs w:val="22"/>
          <w:lang w:eastAsia="zh-CN"/>
        </w:rPr>
        <w:t xml:space="preserve"> </w:t>
      </w:r>
      <w:r>
        <w:rPr>
          <w:rFonts w:eastAsia="宋体"/>
          <w:b/>
          <w:bCs/>
          <w:sz w:val="22"/>
          <w:szCs w:val="22"/>
          <w:lang w:eastAsia="zh-CN"/>
        </w:rPr>
        <w:t>Introduce</w:t>
      </w:r>
      <w:r w:rsidRPr="00377DDB">
        <w:rPr>
          <w:rFonts w:eastAsia="宋体"/>
          <w:b/>
          <w:bCs/>
          <w:sz w:val="22"/>
          <w:szCs w:val="22"/>
          <w:lang w:eastAsia="zh-CN"/>
        </w:rPr>
        <w:t xml:space="preserve"> </w:t>
      </w:r>
      <w:r w:rsidR="00CA7CD3">
        <w:rPr>
          <w:rFonts w:eastAsia="宋体"/>
          <w:b/>
          <w:bCs/>
          <w:sz w:val="22"/>
          <w:szCs w:val="22"/>
          <w:lang w:eastAsia="zh-CN"/>
        </w:rPr>
        <w:t>a</w:t>
      </w:r>
      <w:r w:rsidR="00CA7CD3" w:rsidRPr="00377DDB">
        <w:rPr>
          <w:rFonts w:eastAsia="宋体"/>
          <w:b/>
          <w:bCs/>
          <w:sz w:val="22"/>
          <w:szCs w:val="22"/>
          <w:lang w:eastAsia="zh-CN"/>
        </w:rPr>
        <w:t xml:space="preserve"> </w:t>
      </w:r>
      <w:r w:rsidR="00CA7CD3" w:rsidRPr="00D169EE">
        <w:rPr>
          <w:rFonts w:eastAsia="等线"/>
          <w:b/>
          <w:i/>
          <w:iCs/>
          <w:sz w:val="22"/>
          <w:szCs w:val="22"/>
          <w:lang w:eastAsia="zh-CN"/>
        </w:rPr>
        <w:t>Time Interleaving Parameters</w:t>
      </w:r>
      <w:r w:rsidR="00CA7CD3" w:rsidRPr="00377DDB">
        <w:rPr>
          <w:rFonts w:eastAsia="等线"/>
          <w:b/>
          <w:sz w:val="22"/>
          <w:szCs w:val="22"/>
          <w:lang w:eastAsia="zh-CN"/>
        </w:rPr>
        <w:t xml:space="preserve"> </w:t>
      </w:r>
      <w:r w:rsidR="00CA7CD3">
        <w:rPr>
          <w:rFonts w:eastAsia="等线"/>
          <w:b/>
          <w:sz w:val="22"/>
          <w:szCs w:val="22"/>
          <w:lang w:eastAsia="zh-CN"/>
        </w:rPr>
        <w:t xml:space="preserve">IE </w:t>
      </w:r>
      <w:r>
        <w:rPr>
          <w:rFonts w:eastAsia="等线"/>
          <w:b/>
          <w:bCs/>
          <w:sz w:val="22"/>
          <w:szCs w:val="22"/>
          <w:lang w:eastAsia="zh-CN"/>
        </w:rPr>
        <w:t xml:space="preserve">in </w:t>
      </w:r>
      <w:r>
        <w:rPr>
          <w:rFonts w:eastAsia="等线" w:hint="eastAsia"/>
          <w:b/>
          <w:bCs/>
          <w:sz w:val="22"/>
          <w:szCs w:val="22"/>
          <w:lang w:eastAsia="zh-CN"/>
        </w:rPr>
        <w:t>the</w:t>
      </w:r>
      <w:r w:rsidRPr="00377DDB">
        <w:rPr>
          <w:b/>
          <w:sz w:val="22"/>
          <w:szCs w:val="22"/>
        </w:rPr>
        <w:t xml:space="preserve"> </w:t>
      </w:r>
      <w:r w:rsidRPr="00377DDB">
        <w:rPr>
          <w:b/>
          <w:i/>
          <w:noProof/>
          <w:sz w:val="22"/>
          <w:szCs w:val="22"/>
        </w:rPr>
        <w:t xml:space="preserve">PMCH Configuration </w:t>
      </w:r>
      <w:r w:rsidRPr="00377DDB">
        <w:rPr>
          <w:b/>
          <w:noProof/>
          <w:sz w:val="22"/>
          <w:szCs w:val="22"/>
        </w:rPr>
        <w:t>IE</w:t>
      </w:r>
      <w:r>
        <w:rPr>
          <w:b/>
          <w:noProof/>
          <w:sz w:val="22"/>
          <w:szCs w:val="22"/>
        </w:rPr>
        <w:t xml:space="preserve"> </w:t>
      </w:r>
      <w:r w:rsidRPr="006216E2">
        <w:rPr>
          <w:rFonts w:hint="eastAsia"/>
          <w:b/>
          <w:noProof/>
          <w:sz w:val="22"/>
          <w:szCs w:val="22"/>
        </w:rPr>
        <w:t>of</w:t>
      </w:r>
      <w:r>
        <w:rPr>
          <w:b/>
          <w:noProof/>
          <w:sz w:val="22"/>
          <w:szCs w:val="22"/>
        </w:rPr>
        <w:t xml:space="preserve"> </w:t>
      </w:r>
      <w:r w:rsidR="00CA7CD3">
        <w:rPr>
          <w:b/>
          <w:noProof/>
          <w:sz w:val="22"/>
          <w:szCs w:val="22"/>
        </w:rPr>
        <w:t xml:space="preserve">the </w:t>
      </w:r>
      <w:r w:rsidRPr="002C33B2">
        <w:rPr>
          <w:rFonts w:eastAsia="宋体"/>
          <w:b/>
          <w:bCs/>
          <w:sz w:val="22"/>
          <w:szCs w:val="22"/>
          <w:lang w:eastAsia="zh-CN"/>
        </w:rPr>
        <w:t>M2AP</w:t>
      </w:r>
      <w:r w:rsidR="00CA7CD3">
        <w:rPr>
          <w:rFonts w:eastAsia="宋体"/>
          <w:b/>
          <w:bCs/>
          <w:sz w:val="22"/>
          <w:szCs w:val="22"/>
          <w:lang w:eastAsia="zh-CN"/>
        </w:rPr>
        <w:t>:</w:t>
      </w:r>
      <w:r w:rsidRPr="002C33B2">
        <w:rPr>
          <w:rFonts w:eastAsia="宋体"/>
          <w:b/>
          <w:bCs/>
          <w:sz w:val="22"/>
          <w:szCs w:val="22"/>
          <w:lang w:eastAsia="zh-CN"/>
        </w:rPr>
        <w:t xml:space="preserve"> </w:t>
      </w:r>
      <w:r w:rsidRPr="00377DDB">
        <w:rPr>
          <w:b/>
          <w:sz w:val="22"/>
          <w:szCs w:val="22"/>
        </w:rPr>
        <w:t>MBMS SCHEDULING INFORMATION message</w:t>
      </w:r>
      <w:r>
        <w:rPr>
          <w:b/>
          <w:sz w:val="22"/>
          <w:szCs w:val="22"/>
        </w:rPr>
        <w:t>.</w:t>
      </w:r>
    </w:p>
    <w:p w14:paraId="131C8550" w14:textId="4C7FA15E" w:rsidR="00CA7CD3" w:rsidRDefault="00CA7CD3" w:rsidP="00CA7CD3">
      <w:pPr>
        <w:overflowPunct/>
        <w:snapToGrid w:val="0"/>
        <w:spacing w:after="120"/>
        <w:jc w:val="both"/>
        <w:textAlignment w:val="auto"/>
        <w:rPr>
          <w:rFonts w:eastAsia="宋体"/>
          <w:b/>
          <w:bCs/>
          <w:sz w:val="22"/>
          <w:szCs w:val="22"/>
          <w:lang w:eastAsia="zh-CN"/>
        </w:rPr>
      </w:pPr>
      <w:r w:rsidRPr="00792339">
        <w:rPr>
          <w:rFonts w:eastAsia="宋体"/>
          <w:b/>
          <w:bCs/>
          <w:sz w:val="22"/>
          <w:szCs w:val="22"/>
          <w:lang w:eastAsia="zh-CN"/>
        </w:rPr>
        <w:t xml:space="preserve">Proposal </w:t>
      </w:r>
      <w:r>
        <w:rPr>
          <w:rFonts w:eastAsia="宋体"/>
          <w:b/>
          <w:bCs/>
          <w:sz w:val="22"/>
          <w:szCs w:val="22"/>
          <w:lang w:eastAsia="zh-CN"/>
        </w:rPr>
        <w:t>2</w:t>
      </w:r>
      <w:r w:rsidRPr="00792339">
        <w:rPr>
          <w:rFonts w:eastAsia="宋体"/>
          <w:b/>
          <w:bCs/>
          <w:sz w:val="22"/>
          <w:szCs w:val="22"/>
          <w:lang w:eastAsia="zh-CN"/>
        </w:rPr>
        <w:t>:</w:t>
      </w:r>
      <w:r w:rsidRPr="00377DDB">
        <w:rPr>
          <w:rFonts w:eastAsia="宋体"/>
          <w:b/>
          <w:bCs/>
          <w:sz w:val="22"/>
          <w:szCs w:val="22"/>
          <w:lang w:eastAsia="zh-CN"/>
        </w:rPr>
        <w:t xml:space="preserve"> </w:t>
      </w:r>
      <w:r>
        <w:rPr>
          <w:rFonts w:eastAsia="宋体"/>
          <w:b/>
          <w:bCs/>
          <w:sz w:val="22"/>
          <w:szCs w:val="22"/>
          <w:lang w:eastAsia="zh-CN"/>
        </w:rPr>
        <w:t>The</w:t>
      </w:r>
      <w:r w:rsidRPr="00377DDB">
        <w:rPr>
          <w:rFonts w:eastAsia="宋体"/>
          <w:b/>
          <w:bCs/>
          <w:sz w:val="22"/>
          <w:szCs w:val="22"/>
          <w:lang w:eastAsia="zh-CN"/>
        </w:rPr>
        <w:t xml:space="preserve"> </w:t>
      </w:r>
      <w:r w:rsidRPr="00D169EE">
        <w:rPr>
          <w:rFonts w:eastAsia="等线"/>
          <w:b/>
          <w:i/>
          <w:iCs/>
          <w:sz w:val="22"/>
          <w:szCs w:val="22"/>
          <w:lang w:eastAsia="zh-CN"/>
        </w:rPr>
        <w:t>Time Interleaving Parameters</w:t>
      </w:r>
      <w:r w:rsidRPr="00377DDB">
        <w:rPr>
          <w:rFonts w:eastAsia="等线"/>
          <w:b/>
          <w:sz w:val="22"/>
          <w:szCs w:val="22"/>
          <w:lang w:eastAsia="zh-CN"/>
        </w:rPr>
        <w:t xml:space="preserve"> </w:t>
      </w:r>
      <w:r>
        <w:rPr>
          <w:rFonts w:eastAsia="等线"/>
          <w:b/>
          <w:sz w:val="22"/>
          <w:szCs w:val="22"/>
          <w:lang w:eastAsia="zh-CN"/>
        </w:rPr>
        <w:t xml:space="preserve">IE </w:t>
      </w:r>
      <w:r>
        <w:rPr>
          <w:rFonts w:eastAsia="等线" w:hint="eastAsia"/>
          <w:b/>
          <w:sz w:val="22"/>
          <w:szCs w:val="22"/>
          <w:lang w:eastAsia="zh-CN"/>
        </w:rPr>
        <w:t>includes</w:t>
      </w:r>
      <w:r>
        <w:rPr>
          <w:rFonts w:eastAsia="等线"/>
          <w:b/>
          <w:sz w:val="22"/>
          <w:szCs w:val="22"/>
          <w:lang w:eastAsia="zh-CN"/>
        </w:rPr>
        <w:t xml:space="preserve">: M, N, </w:t>
      </w:r>
      <w:r w:rsidRPr="00C531DC">
        <w:rPr>
          <w:rFonts w:eastAsia="宋体"/>
          <w:b/>
          <w:bCs/>
          <w:sz w:val="22"/>
          <w:szCs w:val="22"/>
          <w:lang w:eastAsia="zh-CN"/>
        </w:rPr>
        <w:t xml:space="preserve">Scaling </w:t>
      </w:r>
      <w:r>
        <w:rPr>
          <w:rFonts w:eastAsia="宋体"/>
          <w:b/>
          <w:bCs/>
          <w:sz w:val="22"/>
          <w:szCs w:val="22"/>
          <w:lang w:eastAsia="zh-CN"/>
        </w:rPr>
        <w:t>F</w:t>
      </w:r>
      <w:r w:rsidRPr="00C531DC">
        <w:rPr>
          <w:rFonts w:eastAsia="宋体"/>
          <w:b/>
          <w:bCs/>
          <w:sz w:val="22"/>
          <w:szCs w:val="22"/>
          <w:lang w:eastAsia="zh-CN"/>
        </w:rPr>
        <w:t xml:space="preserve">actor Beta, Reference UE Category, </w:t>
      </w:r>
      <w:proofErr w:type="spellStart"/>
      <w:r w:rsidRPr="00C531DC">
        <w:rPr>
          <w:rFonts w:eastAsia="宋体"/>
          <w:b/>
          <w:bCs/>
          <w:sz w:val="22"/>
          <w:szCs w:val="22"/>
          <w:lang w:eastAsia="zh-CN"/>
        </w:rPr>
        <w:t>M</w:t>
      </w:r>
      <w:r>
        <w:rPr>
          <w:rFonts w:eastAsia="宋体"/>
          <w:b/>
          <w:bCs/>
          <w:sz w:val="22"/>
          <w:szCs w:val="22"/>
          <w:lang w:eastAsia="zh-CN"/>
        </w:rPr>
        <w:t>_</w:t>
      </w:r>
      <w:r w:rsidRPr="00D169EE">
        <w:rPr>
          <w:rFonts w:eastAsia="宋体"/>
          <w:b/>
          <w:bCs/>
          <w:sz w:val="22"/>
          <w:szCs w:val="22"/>
          <w:vertAlign w:val="subscript"/>
          <w:lang w:eastAsia="zh-CN"/>
        </w:rPr>
        <w:t>LastMTCH</w:t>
      </w:r>
      <w:proofErr w:type="spellEnd"/>
      <w:r w:rsidR="00F6251B">
        <w:rPr>
          <w:rFonts w:eastAsia="宋体"/>
          <w:b/>
          <w:bCs/>
          <w:sz w:val="22"/>
          <w:szCs w:val="22"/>
          <w:lang w:eastAsia="zh-CN"/>
        </w:rPr>
        <w:t xml:space="preserve">, </w:t>
      </w:r>
      <w:proofErr w:type="spellStart"/>
      <w:r w:rsidRPr="00C531DC">
        <w:rPr>
          <w:rFonts w:eastAsia="宋体"/>
          <w:b/>
          <w:bCs/>
          <w:sz w:val="22"/>
          <w:szCs w:val="22"/>
          <w:lang w:eastAsia="zh-CN"/>
        </w:rPr>
        <w:t>N</w:t>
      </w:r>
      <w:r>
        <w:rPr>
          <w:rFonts w:eastAsia="宋体"/>
          <w:b/>
          <w:bCs/>
          <w:sz w:val="22"/>
          <w:szCs w:val="22"/>
          <w:lang w:eastAsia="zh-CN"/>
        </w:rPr>
        <w:t>_</w:t>
      </w:r>
      <w:r w:rsidRPr="00D169EE">
        <w:rPr>
          <w:rFonts w:eastAsia="宋体"/>
          <w:b/>
          <w:bCs/>
          <w:sz w:val="22"/>
          <w:szCs w:val="22"/>
          <w:vertAlign w:val="subscript"/>
          <w:lang w:eastAsia="zh-CN"/>
        </w:rPr>
        <w:t>LastMTCH</w:t>
      </w:r>
      <w:proofErr w:type="spellEnd"/>
      <w:r w:rsidR="00F6251B" w:rsidRPr="00F6251B">
        <w:rPr>
          <w:rFonts w:eastAsia="宋体"/>
          <w:b/>
          <w:bCs/>
          <w:sz w:val="22"/>
          <w:szCs w:val="22"/>
          <w:lang w:eastAsia="zh-CN"/>
        </w:rPr>
        <w:t xml:space="preserve"> </w:t>
      </w:r>
      <w:r w:rsidR="00F6251B" w:rsidRPr="00C531DC">
        <w:rPr>
          <w:rFonts w:eastAsia="宋体"/>
          <w:b/>
          <w:bCs/>
          <w:sz w:val="22"/>
          <w:szCs w:val="22"/>
          <w:lang w:eastAsia="zh-CN"/>
        </w:rPr>
        <w:t>and</w:t>
      </w:r>
      <w:r w:rsidR="00F6251B">
        <w:rPr>
          <w:rFonts w:eastAsia="宋体"/>
          <w:b/>
          <w:bCs/>
          <w:sz w:val="22"/>
          <w:szCs w:val="22"/>
          <w:lang w:eastAsia="zh-CN"/>
        </w:rPr>
        <w:t xml:space="preserve"> </w:t>
      </w:r>
      <w:r w:rsidR="00F6251B" w:rsidRPr="00F6251B">
        <w:rPr>
          <w:rFonts w:eastAsia="宋体"/>
          <w:b/>
          <w:bCs/>
          <w:sz w:val="22"/>
          <w:szCs w:val="22"/>
          <w:lang w:eastAsia="zh-CN"/>
        </w:rPr>
        <w:t>Cyclic</w:t>
      </w:r>
      <w:r w:rsidR="00E0767C">
        <w:rPr>
          <w:rFonts w:eastAsia="宋体"/>
          <w:b/>
          <w:bCs/>
          <w:sz w:val="22"/>
          <w:szCs w:val="22"/>
          <w:lang w:eastAsia="zh-CN"/>
        </w:rPr>
        <w:t xml:space="preserve"> </w:t>
      </w:r>
      <w:r w:rsidR="00F6251B" w:rsidRPr="00F6251B">
        <w:rPr>
          <w:rFonts w:eastAsia="宋体"/>
          <w:b/>
          <w:bCs/>
          <w:sz w:val="22"/>
          <w:szCs w:val="22"/>
          <w:lang w:eastAsia="zh-CN"/>
        </w:rPr>
        <w:t>Shift</w:t>
      </w:r>
      <w:r w:rsidR="00E0767C">
        <w:rPr>
          <w:rFonts w:eastAsia="宋体"/>
          <w:b/>
          <w:bCs/>
          <w:sz w:val="22"/>
          <w:szCs w:val="22"/>
          <w:lang w:eastAsia="zh-CN"/>
        </w:rPr>
        <w:t xml:space="preserve"> </w:t>
      </w:r>
      <w:r w:rsidR="00F6251B" w:rsidRPr="00F6251B">
        <w:rPr>
          <w:rFonts w:eastAsia="宋体"/>
          <w:b/>
          <w:bCs/>
          <w:sz w:val="22"/>
          <w:szCs w:val="22"/>
          <w:lang w:eastAsia="zh-CN"/>
        </w:rPr>
        <w:t>Alpha</w:t>
      </w:r>
      <w:r w:rsidRPr="00C531DC">
        <w:rPr>
          <w:rFonts w:eastAsia="宋体"/>
          <w:b/>
          <w:bCs/>
          <w:sz w:val="22"/>
          <w:szCs w:val="22"/>
          <w:lang w:eastAsia="zh-CN"/>
        </w:rPr>
        <w:t>.</w:t>
      </w:r>
    </w:p>
    <w:p w14:paraId="53F7AA43" w14:textId="7432C92A" w:rsidR="00512CDC" w:rsidRPr="00981A97" w:rsidRDefault="00512CDC" w:rsidP="00512CDC">
      <w:pPr>
        <w:overflowPunct/>
        <w:snapToGrid w:val="0"/>
        <w:spacing w:after="120"/>
        <w:jc w:val="both"/>
        <w:textAlignment w:val="auto"/>
        <w:rPr>
          <w:b/>
          <w:noProof/>
          <w:sz w:val="22"/>
          <w:szCs w:val="22"/>
        </w:rPr>
      </w:pPr>
      <w:r w:rsidRPr="00792339">
        <w:rPr>
          <w:rFonts w:eastAsia="宋体"/>
          <w:b/>
          <w:bCs/>
          <w:sz w:val="22"/>
          <w:szCs w:val="22"/>
          <w:lang w:eastAsia="zh-CN"/>
        </w:rPr>
        <w:t xml:space="preserve">Proposal </w:t>
      </w:r>
      <w:r>
        <w:rPr>
          <w:rFonts w:eastAsia="宋体"/>
          <w:b/>
          <w:bCs/>
          <w:sz w:val="22"/>
          <w:szCs w:val="22"/>
          <w:lang w:eastAsia="zh-CN"/>
        </w:rPr>
        <w:t>2</w:t>
      </w:r>
      <w:r w:rsidRPr="00792339">
        <w:rPr>
          <w:rFonts w:eastAsia="宋体"/>
          <w:b/>
          <w:bCs/>
          <w:sz w:val="22"/>
          <w:szCs w:val="22"/>
          <w:lang w:eastAsia="zh-CN"/>
        </w:rPr>
        <w:t>:</w:t>
      </w:r>
      <w:r w:rsidRPr="00377DDB">
        <w:rPr>
          <w:rFonts w:eastAsia="宋体"/>
          <w:b/>
          <w:bCs/>
          <w:sz w:val="22"/>
          <w:szCs w:val="22"/>
          <w:lang w:eastAsia="zh-CN"/>
        </w:rPr>
        <w:t xml:space="preserve"> </w:t>
      </w:r>
      <w:r>
        <w:rPr>
          <w:rFonts w:eastAsia="宋体"/>
          <w:b/>
          <w:bCs/>
          <w:sz w:val="22"/>
          <w:szCs w:val="22"/>
          <w:lang w:eastAsia="zh-CN"/>
        </w:rPr>
        <w:t>Introduce</w:t>
      </w:r>
      <w:r w:rsidRPr="00377DDB">
        <w:rPr>
          <w:rFonts w:eastAsia="宋体"/>
          <w:b/>
          <w:bCs/>
          <w:sz w:val="22"/>
          <w:szCs w:val="22"/>
          <w:lang w:eastAsia="zh-CN"/>
        </w:rPr>
        <w:t xml:space="preserve"> the </w:t>
      </w:r>
      <w:r>
        <w:rPr>
          <w:rFonts w:eastAsia="宋体"/>
          <w:b/>
          <w:bCs/>
          <w:sz w:val="22"/>
          <w:szCs w:val="22"/>
          <w:lang w:eastAsia="zh-CN"/>
        </w:rPr>
        <w:t xml:space="preserve">new </w:t>
      </w:r>
      <w:r w:rsidRPr="00BA3FA3">
        <w:rPr>
          <w:rFonts w:eastAsia="等线"/>
          <w:b/>
          <w:sz w:val="22"/>
          <w:szCs w:val="22"/>
          <w:lang w:eastAsia="zh-CN"/>
        </w:rPr>
        <w:t>MSI periodicities</w:t>
      </w:r>
      <w:r>
        <w:rPr>
          <w:rFonts w:eastAsia="等线"/>
          <w:b/>
          <w:bCs/>
          <w:sz w:val="22"/>
          <w:szCs w:val="22"/>
          <w:lang w:eastAsia="zh-CN"/>
        </w:rPr>
        <w:t xml:space="preserve"> as </w:t>
      </w:r>
      <w:r w:rsidR="005555E2" w:rsidRPr="00D169EE">
        <w:rPr>
          <w:rFonts w:eastAsia="等线"/>
          <w:b/>
          <w:bCs/>
          <w:i/>
          <w:iCs/>
          <w:sz w:val="22"/>
          <w:szCs w:val="22"/>
          <w:lang w:eastAsia="zh-CN"/>
        </w:rPr>
        <w:t>MCH Scheduling Period Extended 3</w:t>
      </w:r>
      <w:r w:rsidR="005555E2">
        <w:rPr>
          <w:rFonts w:eastAsia="等线"/>
          <w:b/>
          <w:bCs/>
          <w:sz w:val="22"/>
          <w:szCs w:val="22"/>
          <w:lang w:eastAsia="zh-CN"/>
        </w:rPr>
        <w:t xml:space="preserve"> </w:t>
      </w:r>
      <w:r w:rsidR="005555E2">
        <w:rPr>
          <w:rFonts w:eastAsia="等线" w:hint="eastAsia"/>
          <w:b/>
          <w:bCs/>
          <w:sz w:val="22"/>
          <w:szCs w:val="22"/>
          <w:lang w:eastAsia="zh-CN"/>
        </w:rPr>
        <w:t>IE</w:t>
      </w:r>
      <w:r>
        <w:rPr>
          <w:rFonts w:eastAsia="等线"/>
          <w:b/>
          <w:bCs/>
          <w:sz w:val="22"/>
          <w:szCs w:val="22"/>
          <w:lang w:eastAsia="zh-CN"/>
        </w:rPr>
        <w:t xml:space="preserve"> in </w:t>
      </w:r>
      <w:r>
        <w:rPr>
          <w:rFonts w:eastAsia="等线" w:hint="eastAsia"/>
          <w:b/>
          <w:bCs/>
          <w:sz w:val="22"/>
          <w:szCs w:val="22"/>
          <w:lang w:eastAsia="zh-CN"/>
        </w:rPr>
        <w:t>the</w:t>
      </w:r>
      <w:r w:rsidRPr="00377DDB">
        <w:rPr>
          <w:b/>
          <w:sz w:val="22"/>
          <w:szCs w:val="22"/>
        </w:rPr>
        <w:t xml:space="preserve"> </w:t>
      </w:r>
      <w:r w:rsidRPr="00377DDB">
        <w:rPr>
          <w:b/>
          <w:i/>
          <w:noProof/>
          <w:sz w:val="22"/>
          <w:szCs w:val="22"/>
        </w:rPr>
        <w:t xml:space="preserve">PMCH Configuration </w:t>
      </w:r>
      <w:r w:rsidRPr="00377DDB">
        <w:rPr>
          <w:b/>
          <w:noProof/>
          <w:sz w:val="22"/>
          <w:szCs w:val="22"/>
        </w:rPr>
        <w:t>IE</w:t>
      </w:r>
      <w:r>
        <w:rPr>
          <w:b/>
          <w:noProof/>
          <w:sz w:val="22"/>
          <w:szCs w:val="22"/>
        </w:rPr>
        <w:t xml:space="preserve"> </w:t>
      </w:r>
      <w:r w:rsidRPr="006216E2">
        <w:rPr>
          <w:rFonts w:hint="eastAsia"/>
          <w:b/>
          <w:noProof/>
          <w:sz w:val="22"/>
          <w:szCs w:val="22"/>
        </w:rPr>
        <w:t>of</w:t>
      </w:r>
      <w:r>
        <w:rPr>
          <w:b/>
          <w:noProof/>
          <w:sz w:val="22"/>
          <w:szCs w:val="22"/>
        </w:rPr>
        <w:t xml:space="preserve"> </w:t>
      </w:r>
      <w:r w:rsidR="00CA7CD3">
        <w:rPr>
          <w:b/>
          <w:noProof/>
          <w:sz w:val="22"/>
          <w:szCs w:val="22"/>
        </w:rPr>
        <w:t xml:space="preserve">the </w:t>
      </w:r>
      <w:r w:rsidRPr="002C33B2">
        <w:rPr>
          <w:rFonts w:eastAsia="宋体"/>
          <w:b/>
          <w:bCs/>
          <w:sz w:val="22"/>
          <w:szCs w:val="22"/>
          <w:lang w:eastAsia="zh-CN"/>
        </w:rPr>
        <w:t>M2AP</w:t>
      </w:r>
      <w:r w:rsidR="00CA7CD3">
        <w:rPr>
          <w:rFonts w:eastAsia="宋体"/>
          <w:b/>
          <w:bCs/>
          <w:sz w:val="22"/>
          <w:szCs w:val="22"/>
          <w:lang w:eastAsia="zh-CN"/>
        </w:rPr>
        <w:t>:</w:t>
      </w:r>
      <w:r w:rsidRPr="002C33B2">
        <w:rPr>
          <w:rFonts w:eastAsia="宋体"/>
          <w:b/>
          <w:bCs/>
          <w:sz w:val="22"/>
          <w:szCs w:val="22"/>
          <w:lang w:eastAsia="zh-CN"/>
        </w:rPr>
        <w:t xml:space="preserve"> </w:t>
      </w:r>
      <w:r w:rsidRPr="00377DDB">
        <w:rPr>
          <w:b/>
          <w:sz w:val="22"/>
          <w:szCs w:val="22"/>
        </w:rPr>
        <w:t>MBMS SCHEDULING INFORMATION message</w:t>
      </w:r>
      <w:r>
        <w:rPr>
          <w:b/>
          <w:sz w:val="22"/>
          <w:szCs w:val="22"/>
        </w:rPr>
        <w:t>.</w:t>
      </w:r>
    </w:p>
    <w:p w14:paraId="31AC2CEC" w14:textId="33F24EBE" w:rsidR="00981A97" w:rsidRPr="005B145C" w:rsidRDefault="00981A97" w:rsidP="00981A97">
      <w:pPr>
        <w:overflowPunct/>
        <w:snapToGrid w:val="0"/>
        <w:spacing w:after="120"/>
        <w:jc w:val="both"/>
        <w:textAlignment w:val="auto"/>
        <w:rPr>
          <w:rFonts w:eastAsia="宋体"/>
          <w:b/>
          <w:bCs/>
          <w:sz w:val="22"/>
          <w:szCs w:val="22"/>
          <w:u w:val="single"/>
          <w:lang w:eastAsia="zh-CN"/>
        </w:rPr>
      </w:pPr>
      <w:r w:rsidRPr="005B145C">
        <w:rPr>
          <w:rFonts w:eastAsia="宋体"/>
          <w:b/>
          <w:bCs/>
          <w:sz w:val="22"/>
          <w:szCs w:val="22"/>
          <w:highlight w:val="lightGray"/>
          <w:u w:val="single"/>
          <w:lang w:eastAsia="zh-CN"/>
        </w:rPr>
        <w:t>M2AP impacts for frequency interleaving</w:t>
      </w:r>
    </w:p>
    <w:p w14:paraId="36098630" w14:textId="645A9538" w:rsidR="00512CDC" w:rsidRPr="00C531DC" w:rsidRDefault="00512CDC" w:rsidP="00512CDC">
      <w:pPr>
        <w:overflowPunct/>
        <w:snapToGrid w:val="0"/>
        <w:spacing w:after="120"/>
        <w:jc w:val="both"/>
        <w:textAlignment w:val="auto"/>
        <w:rPr>
          <w:rFonts w:eastAsia="宋体"/>
          <w:b/>
          <w:bCs/>
          <w:sz w:val="22"/>
          <w:szCs w:val="22"/>
          <w:lang w:eastAsia="zh-CN"/>
        </w:rPr>
      </w:pPr>
      <w:r w:rsidRPr="00377DDB">
        <w:rPr>
          <w:rFonts w:eastAsia="宋体"/>
          <w:b/>
          <w:bCs/>
          <w:sz w:val="22"/>
          <w:szCs w:val="22"/>
          <w:lang w:eastAsia="zh-CN"/>
        </w:rPr>
        <w:t xml:space="preserve">Proposal </w:t>
      </w:r>
      <w:r>
        <w:rPr>
          <w:rFonts w:eastAsia="宋体"/>
          <w:b/>
          <w:bCs/>
          <w:sz w:val="22"/>
          <w:szCs w:val="22"/>
          <w:lang w:eastAsia="zh-CN"/>
        </w:rPr>
        <w:t>4</w:t>
      </w:r>
      <w:r w:rsidRPr="00377DDB">
        <w:rPr>
          <w:rFonts w:eastAsia="宋体"/>
          <w:b/>
          <w:bCs/>
          <w:sz w:val="22"/>
          <w:szCs w:val="22"/>
          <w:lang w:eastAsia="zh-CN"/>
        </w:rPr>
        <w:t>:</w:t>
      </w:r>
      <w:r>
        <w:rPr>
          <w:rFonts w:eastAsia="宋体"/>
          <w:b/>
          <w:bCs/>
          <w:sz w:val="22"/>
          <w:szCs w:val="22"/>
          <w:lang w:eastAsia="zh-CN"/>
        </w:rPr>
        <w:t xml:space="preserve"> Introduce</w:t>
      </w:r>
      <w:r w:rsidRPr="00377DDB">
        <w:rPr>
          <w:rFonts w:eastAsia="宋体"/>
          <w:b/>
          <w:bCs/>
          <w:sz w:val="22"/>
          <w:szCs w:val="22"/>
          <w:lang w:eastAsia="zh-CN"/>
        </w:rPr>
        <w:t xml:space="preserve"> </w:t>
      </w:r>
      <w:r w:rsidR="00CA7CD3">
        <w:rPr>
          <w:rFonts w:eastAsia="宋体"/>
          <w:b/>
          <w:bCs/>
          <w:sz w:val="22"/>
          <w:szCs w:val="22"/>
          <w:lang w:eastAsia="zh-CN"/>
        </w:rPr>
        <w:t>a</w:t>
      </w:r>
      <w:r w:rsidR="00CA7CD3" w:rsidRPr="00377DDB">
        <w:rPr>
          <w:rFonts w:eastAsia="宋体"/>
          <w:b/>
          <w:bCs/>
          <w:sz w:val="22"/>
          <w:szCs w:val="22"/>
          <w:lang w:eastAsia="zh-CN"/>
        </w:rPr>
        <w:t xml:space="preserve"> </w:t>
      </w:r>
      <w:r w:rsidR="00CA7CD3" w:rsidRPr="00D169EE">
        <w:rPr>
          <w:rFonts w:eastAsia="宋体"/>
          <w:b/>
          <w:bCs/>
          <w:i/>
          <w:iCs/>
          <w:sz w:val="22"/>
          <w:szCs w:val="22"/>
          <w:lang w:eastAsia="zh-CN"/>
        </w:rPr>
        <w:t>Frequency Interleaving Indicator</w:t>
      </w:r>
      <w:r w:rsidR="00CA7CD3" w:rsidRPr="005F4CB7" w:rsidDel="005F4CB7">
        <w:rPr>
          <w:rFonts w:eastAsia="宋体"/>
          <w:b/>
          <w:bCs/>
          <w:sz w:val="22"/>
          <w:szCs w:val="22"/>
          <w:lang w:eastAsia="zh-CN"/>
        </w:rPr>
        <w:t xml:space="preserve"> </w:t>
      </w:r>
      <w:r w:rsidR="00CA7CD3">
        <w:rPr>
          <w:rFonts w:eastAsia="宋体"/>
          <w:b/>
          <w:bCs/>
          <w:sz w:val="22"/>
          <w:szCs w:val="22"/>
          <w:lang w:eastAsia="zh-CN"/>
        </w:rPr>
        <w:t>IE</w:t>
      </w:r>
      <w:r w:rsidR="00CA7CD3" w:rsidDel="00CA7CD3">
        <w:rPr>
          <w:rFonts w:eastAsia="宋体"/>
          <w:b/>
          <w:bCs/>
          <w:sz w:val="22"/>
          <w:szCs w:val="22"/>
          <w:lang w:eastAsia="zh-CN"/>
        </w:rPr>
        <w:t xml:space="preserve"> </w:t>
      </w:r>
      <w:r w:rsidR="00CA7CD3">
        <w:rPr>
          <w:rFonts w:eastAsia="宋体"/>
          <w:b/>
          <w:bCs/>
          <w:sz w:val="22"/>
          <w:szCs w:val="22"/>
          <w:lang w:eastAsia="zh-CN"/>
        </w:rPr>
        <w:t>(</w:t>
      </w:r>
      <w:r>
        <w:rPr>
          <w:rFonts w:eastAsia="宋体"/>
          <w:b/>
          <w:bCs/>
          <w:sz w:val="22"/>
          <w:szCs w:val="22"/>
          <w:lang w:eastAsia="zh-CN"/>
        </w:rPr>
        <w:t>whe</w:t>
      </w:r>
      <w:r w:rsidRPr="00771B3E">
        <w:rPr>
          <w:rFonts w:eastAsia="宋体"/>
          <w:b/>
          <w:bCs/>
          <w:sz w:val="22"/>
          <w:szCs w:val="22"/>
          <w:lang w:eastAsia="zh-CN"/>
        </w:rPr>
        <w:t>ther the frequency interleaving is enabled or not</w:t>
      </w:r>
      <w:r w:rsidR="00CA7CD3">
        <w:rPr>
          <w:rFonts w:eastAsia="宋体"/>
          <w:b/>
          <w:bCs/>
          <w:sz w:val="22"/>
          <w:szCs w:val="22"/>
          <w:lang w:eastAsia="zh-CN"/>
        </w:rPr>
        <w:t>)</w:t>
      </w:r>
      <w:r w:rsidRPr="00C531DC">
        <w:rPr>
          <w:rFonts w:eastAsia="宋体"/>
          <w:b/>
          <w:bCs/>
          <w:sz w:val="22"/>
          <w:szCs w:val="22"/>
          <w:lang w:eastAsia="zh-CN"/>
        </w:rPr>
        <w:t xml:space="preserve"> in </w:t>
      </w:r>
      <w:r w:rsidR="00CA7CD3">
        <w:rPr>
          <w:rFonts w:eastAsia="宋体"/>
          <w:b/>
          <w:bCs/>
          <w:sz w:val="22"/>
          <w:szCs w:val="22"/>
          <w:lang w:eastAsia="zh-CN"/>
        </w:rPr>
        <w:t xml:space="preserve">the </w:t>
      </w:r>
      <w:r w:rsidRPr="00FC34AF">
        <w:rPr>
          <w:rFonts w:eastAsia="宋体"/>
          <w:b/>
          <w:bCs/>
          <w:i/>
          <w:iCs/>
          <w:sz w:val="22"/>
          <w:szCs w:val="22"/>
          <w:lang w:eastAsia="zh-CN"/>
        </w:rPr>
        <w:t>PMCH Configuration</w:t>
      </w:r>
      <w:r w:rsidRPr="00C531DC">
        <w:rPr>
          <w:rFonts w:eastAsia="宋体"/>
          <w:b/>
          <w:bCs/>
          <w:sz w:val="22"/>
          <w:szCs w:val="22"/>
          <w:lang w:eastAsia="zh-CN"/>
        </w:rPr>
        <w:t xml:space="preserve"> IE in the </w:t>
      </w:r>
      <w:r w:rsidR="00CA7CD3" w:rsidRPr="002C33B2">
        <w:rPr>
          <w:rFonts w:eastAsia="宋体"/>
          <w:b/>
          <w:bCs/>
          <w:sz w:val="22"/>
          <w:szCs w:val="22"/>
          <w:lang w:eastAsia="zh-CN"/>
        </w:rPr>
        <w:t>M2AP</w:t>
      </w:r>
      <w:r w:rsidR="00CA7CD3">
        <w:rPr>
          <w:rFonts w:eastAsia="宋体"/>
          <w:b/>
          <w:bCs/>
          <w:sz w:val="22"/>
          <w:szCs w:val="22"/>
          <w:lang w:eastAsia="zh-CN"/>
        </w:rPr>
        <w:t>:</w:t>
      </w:r>
      <w:r w:rsidR="00CA7CD3" w:rsidRPr="002C33B2">
        <w:rPr>
          <w:rFonts w:eastAsia="宋体"/>
          <w:b/>
          <w:bCs/>
          <w:sz w:val="22"/>
          <w:szCs w:val="22"/>
          <w:lang w:eastAsia="zh-CN"/>
        </w:rPr>
        <w:t xml:space="preserve"> </w:t>
      </w:r>
      <w:r w:rsidRPr="00C531DC">
        <w:rPr>
          <w:rFonts w:eastAsia="宋体"/>
          <w:b/>
          <w:bCs/>
          <w:sz w:val="22"/>
          <w:szCs w:val="22"/>
          <w:lang w:eastAsia="zh-CN"/>
        </w:rPr>
        <w:t>MBMS SCHEDULING INFORMATION message.</w:t>
      </w:r>
    </w:p>
    <w:p w14:paraId="72335F45" w14:textId="266DB29C" w:rsidR="008859EF" w:rsidRPr="005B145C" w:rsidRDefault="008859EF" w:rsidP="00797EB6">
      <w:pPr>
        <w:overflowPunct/>
        <w:snapToGrid w:val="0"/>
        <w:spacing w:after="120"/>
        <w:jc w:val="both"/>
        <w:textAlignment w:val="auto"/>
        <w:rPr>
          <w:rFonts w:eastAsia="等线"/>
          <w:b/>
          <w:color w:val="FF0000"/>
          <w:sz w:val="22"/>
          <w:szCs w:val="22"/>
          <w:lang w:eastAsia="zh-CN"/>
        </w:rPr>
      </w:pPr>
      <w:r w:rsidRPr="005B145C">
        <w:rPr>
          <w:rFonts w:eastAsia="等线"/>
          <w:b/>
          <w:color w:val="FF0000"/>
          <w:sz w:val="22"/>
          <w:szCs w:val="22"/>
          <w:lang w:eastAsia="zh-CN"/>
        </w:rPr>
        <w:t>The corresponding M2AP CR is provided in [2]</w:t>
      </w:r>
      <w:r w:rsidR="00FC2F7D" w:rsidRPr="005B145C">
        <w:rPr>
          <w:rFonts w:eastAsia="等线"/>
          <w:b/>
          <w:color w:val="FF0000"/>
          <w:sz w:val="22"/>
          <w:szCs w:val="22"/>
          <w:lang w:eastAsia="zh-CN"/>
        </w:rPr>
        <w:t>.</w:t>
      </w:r>
    </w:p>
    <w:p w14:paraId="34E30D43" w14:textId="18C811F6" w:rsidR="00F22AE9" w:rsidRPr="00224CEF" w:rsidRDefault="00F22AE9" w:rsidP="008D3AE5">
      <w:pPr>
        <w:pStyle w:val="Heading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08B9C78D" w14:textId="135C097E" w:rsidR="006A6191" w:rsidRDefault="006A6191">
      <w:pPr>
        <w:overflowPunct/>
        <w:autoSpaceDE/>
        <w:autoSpaceDN/>
        <w:adjustRightInd/>
        <w:spacing w:after="0"/>
        <w:textAlignment w:val="auto"/>
        <w:rPr>
          <w:sz w:val="22"/>
          <w:szCs w:val="22"/>
        </w:rPr>
      </w:pPr>
      <w:r w:rsidRPr="006A6191">
        <w:rPr>
          <w:sz w:val="22"/>
          <w:szCs w:val="22"/>
        </w:rPr>
        <w:t>[1] RP-250794, “Revised WID on LTE-based 5G Broadcast Phase 2”, 3GPP TSG RAN Meeting #107, Incheon, Korea, March 2025</w:t>
      </w:r>
    </w:p>
    <w:p w14:paraId="4CE4D8E6" w14:textId="0024BACB" w:rsidR="00C41367" w:rsidRPr="009A0A6A" w:rsidRDefault="00C41367">
      <w:pPr>
        <w:overflowPunct/>
        <w:autoSpaceDE/>
        <w:autoSpaceDN/>
        <w:adjustRightInd/>
        <w:spacing w:after="0"/>
        <w:textAlignment w:val="auto"/>
        <w:rPr>
          <w:sz w:val="22"/>
          <w:szCs w:val="22"/>
        </w:rPr>
      </w:pPr>
      <w:r w:rsidRPr="009A0A6A">
        <w:rPr>
          <w:rFonts w:hint="eastAsia"/>
          <w:sz w:val="22"/>
          <w:szCs w:val="22"/>
        </w:rPr>
        <w:t>[</w:t>
      </w:r>
      <w:r w:rsidRPr="009A0A6A">
        <w:rPr>
          <w:sz w:val="22"/>
          <w:szCs w:val="22"/>
        </w:rPr>
        <w:t>2] R3-25</w:t>
      </w:r>
      <w:r w:rsidR="000342A1" w:rsidRPr="009A0A6A">
        <w:rPr>
          <w:sz w:val="22"/>
          <w:szCs w:val="22"/>
        </w:rPr>
        <w:t>5675</w:t>
      </w:r>
      <w:r w:rsidRPr="009A0A6A">
        <w:rPr>
          <w:sz w:val="22"/>
          <w:szCs w:val="22"/>
        </w:rPr>
        <w:t xml:space="preserve"> Introduction of LTE-based 5G Broadcast Phase 2, CR to TS 36.443, Rel-19, </w:t>
      </w:r>
      <w:r w:rsidR="00F5702A" w:rsidRPr="009A0A6A">
        <w:rPr>
          <w:sz w:val="22"/>
          <w:szCs w:val="22"/>
        </w:rPr>
        <w:t>Huawei, Qualcomm Incorporated, EBU</w:t>
      </w:r>
    </w:p>
    <w:p w14:paraId="7963C8A8" w14:textId="6A8B0BD7" w:rsidR="006A6191" w:rsidRPr="009A0A6A" w:rsidRDefault="006A6191">
      <w:pPr>
        <w:overflowPunct/>
        <w:autoSpaceDE/>
        <w:autoSpaceDN/>
        <w:adjustRightInd/>
        <w:spacing w:after="0"/>
        <w:textAlignment w:val="auto"/>
        <w:rPr>
          <w:sz w:val="22"/>
          <w:szCs w:val="22"/>
        </w:rPr>
      </w:pPr>
    </w:p>
    <w:p w14:paraId="7352331C" w14:textId="4016512F" w:rsidR="00BA3C02" w:rsidRPr="00BA3C02" w:rsidRDefault="00BA3C02" w:rsidP="00BA3C02">
      <w:pPr>
        <w:pStyle w:val="Heading1"/>
        <w:spacing w:before="100" w:beforeAutospacing="1" w:after="100" w:afterAutospacing="1"/>
        <w:ind w:left="1170" w:hanging="1170"/>
        <w:jc w:val="both"/>
        <w:rPr>
          <w:rFonts w:cs="Arial"/>
        </w:rPr>
      </w:pPr>
      <w:r w:rsidRPr="00BA3C02">
        <w:rPr>
          <w:rFonts w:cs="Arial" w:hint="eastAsia"/>
        </w:rPr>
        <w:t>A</w:t>
      </w:r>
      <w:r w:rsidRPr="00BA3C02">
        <w:rPr>
          <w:rFonts w:cs="Arial"/>
        </w:rPr>
        <w:t>nnex</w:t>
      </w:r>
      <w:r>
        <w:rPr>
          <w:rFonts w:cs="Arial"/>
        </w:rPr>
        <w:t>.</w:t>
      </w:r>
      <w:r w:rsidRPr="00BA3C02">
        <w:rPr>
          <w:rFonts w:cs="Arial"/>
        </w:rPr>
        <w:t xml:space="preserve"> RAN1 agreements</w:t>
      </w:r>
    </w:p>
    <w:p w14:paraId="206DF44E" w14:textId="462BEEF1" w:rsidR="00D403DE" w:rsidRPr="00D403DE" w:rsidRDefault="00D403DE" w:rsidP="00D403DE">
      <w:pPr>
        <w:keepNext/>
        <w:numPr>
          <w:ilvl w:val="1"/>
          <w:numId w:val="0"/>
        </w:numPr>
        <w:tabs>
          <w:tab w:val="num" w:pos="576"/>
        </w:tabs>
        <w:overflowPunct/>
        <w:autoSpaceDE/>
        <w:autoSpaceDN/>
        <w:adjustRightInd/>
        <w:spacing w:before="240" w:after="60"/>
        <w:ind w:left="576" w:hanging="576"/>
        <w:textAlignment w:val="auto"/>
        <w:outlineLvl w:val="1"/>
        <w:rPr>
          <w:rFonts w:ascii="Arial" w:eastAsia="Batang" w:hAnsi="Arial" w:cs="Arial"/>
          <w:b/>
          <w:bCs/>
          <w:iCs/>
          <w:szCs w:val="28"/>
          <w:lang w:eastAsia="en-US"/>
        </w:rPr>
      </w:pPr>
      <w:bookmarkStart w:id="6" w:name="_Toc193461216"/>
      <w:bookmarkStart w:id="7" w:name="_Toc195547641"/>
      <w:r w:rsidRPr="00D403DE">
        <w:rPr>
          <w:rFonts w:ascii="Arial" w:eastAsia="Batang" w:hAnsi="Arial" w:cs="Arial"/>
          <w:b/>
          <w:bCs/>
          <w:iCs/>
          <w:szCs w:val="28"/>
          <w:lang w:eastAsia="en-US"/>
        </w:rPr>
        <w:t xml:space="preserve">RAN1#120 </w:t>
      </w:r>
      <w:r w:rsidRPr="00D403DE">
        <w:rPr>
          <w:rFonts w:ascii="Arial" w:eastAsia="Batang" w:hAnsi="Arial" w:cs="Arial" w:hint="eastAsia"/>
          <w:b/>
          <w:bCs/>
          <w:iCs/>
          <w:szCs w:val="28"/>
          <w:lang w:eastAsia="en-US"/>
        </w:rPr>
        <w:t>meeting</w:t>
      </w:r>
    </w:p>
    <w:p w14:paraId="5ACE735C" w14:textId="77777777" w:rsidR="00D403DE" w:rsidRPr="00D403DE" w:rsidRDefault="00D403DE" w:rsidP="00D403DE">
      <w:pPr>
        <w:overflowPunct/>
        <w:autoSpaceDE/>
        <w:autoSpaceDN/>
        <w:adjustRightInd/>
        <w:spacing w:after="0"/>
        <w:textAlignment w:val="auto"/>
        <w:rPr>
          <w:rFonts w:ascii="Times" w:eastAsia="Batang" w:hAnsi="Times"/>
          <w:bCs/>
          <w:szCs w:val="24"/>
          <w:lang w:eastAsia="zh-CN"/>
        </w:rPr>
      </w:pPr>
      <w:r w:rsidRPr="00D403DE">
        <w:rPr>
          <w:rFonts w:ascii="Times" w:eastAsia="Batang" w:hAnsi="Times"/>
          <w:bCs/>
          <w:szCs w:val="24"/>
          <w:highlight w:val="green"/>
          <w:lang w:eastAsia="zh-CN"/>
        </w:rPr>
        <w:t>Agreement</w:t>
      </w:r>
    </w:p>
    <w:p w14:paraId="3D2C7F77"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lang w:eastAsia="zh-CN"/>
        </w:rPr>
        <w:t>For TBS scaling by N, down-select one of the two options below:</w:t>
      </w:r>
    </w:p>
    <w:p w14:paraId="6F22D969" w14:textId="77777777" w:rsidR="00D403DE" w:rsidRPr="00D403DE" w:rsidRDefault="00D403DE" w:rsidP="00D403DE">
      <w:pPr>
        <w:numPr>
          <w:ilvl w:val="0"/>
          <w:numId w:val="27"/>
        </w:numPr>
        <w:tabs>
          <w:tab w:val="left" w:pos="-420"/>
        </w:tabs>
        <w:overflowPunct/>
        <w:autoSpaceDE/>
        <w:autoSpaceDN/>
        <w:adjustRightInd/>
        <w:spacing w:after="0"/>
        <w:contextualSpacing/>
        <w:textAlignment w:val="auto"/>
        <w:rPr>
          <w:rFonts w:eastAsia="Batang"/>
          <w:bCs/>
          <w:lang w:eastAsia="zh-CN"/>
        </w:rPr>
      </w:pPr>
      <w:r w:rsidRPr="00D403DE">
        <w:rPr>
          <w:rFonts w:eastAsia="Batang"/>
          <w:bCs/>
          <w:lang w:val="en-US" w:eastAsia="zh-CN"/>
        </w:rPr>
        <w:t xml:space="preserve">Option 1: Calculate the total number of PRBs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total</m:t>
            </m:r>
          </m:sup>
        </m:sSubSup>
      </m:oMath>
      <w:r w:rsidRPr="00D403DE">
        <w:rPr>
          <w:rFonts w:eastAsia="Batang"/>
          <w:bCs/>
          <w:lang w:val="en-US" w:eastAsia="zh-CN"/>
        </w:rPr>
        <w:t xml:space="preserve"> as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total</m:t>
            </m:r>
          </m:sup>
        </m:sSubSup>
        <m:r>
          <m:rPr>
            <m:sty m:val="p"/>
          </m:rPr>
          <w:rPr>
            <w:rFonts w:ascii="Cambria Math" w:eastAsia="Batang" w:hAnsi="Cambria Math"/>
            <w:lang w:val="en-US" w:eastAsia="zh-CN"/>
          </w:rPr>
          <m:t>=</m:t>
        </m:r>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DL</m:t>
            </m:r>
          </m:sup>
        </m:sSubSup>
        <m:r>
          <m:rPr>
            <m:sty m:val="p"/>
          </m:rPr>
          <w:rPr>
            <w:rFonts w:ascii="Cambria Math" w:eastAsia="Batang" w:hAnsi="Cambria Math"/>
            <w:lang w:val="en-US" w:eastAsia="x-none"/>
          </w:rPr>
          <m:t>×</m:t>
        </m:r>
        <m:r>
          <m:rPr>
            <m:sty m:val="p"/>
          </m:rPr>
          <w:rPr>
            <w:rFonts w:ascii="Cambria Math" w:eastAsia="Batang" w:hAnsi="Cambria Math"/>
            <w:lang w:val="en-US" w:eastAsia="zh-CN"/>
          </w:rPr>
          <m:t>N</m:t>
        </m:r>
      </m:oMath>
      <w:r w:rsidRPr="00D403DE">
        <w:rPr>
          <w:rFonts w:eastAsia="Batang"/>
          <w:bCs/>
          <w:lang w:val="en-US" w:eastAsia="zh-CN"/>
        </w:rPr>
        <w:t xml:space="preserve">, wherein,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DL</m:t>
            </m:r>
          </m:sup>
        </m:sSubSup>
      </m:oMath>
      <w:r w:rsidRPr="00D403DE">
        <w:rPr>
          <w:rFonts w:eastAsia="Batang"/>
          <w:bCs/>
          <w:lang w:val="en-US" w:eastAsia="zh-CN"/>
        </w:rPr>
        <w:t xml:space="preserve"> is system </w:t>
      </w:r>
      <w:r w:rsidRPr="00D403DE">
        <w:rPr>
          <w:rFonts w:eastAsia="Batang"/>
          <w:bCs/>
          <w:lang w:eastAsia="x-none"/>
        </w:rPr>
        <w:t>bandwidth</w:t>
      </w:r>
      <w:r w:rsidRPr="00D403DE">
        <w:rPr>
          <w:rFonts w:eastAsia="Batang"/>
          <w:bCs/>
          <w:lang w:val="en-US" w:eastAsia="zh-CN"/>
        </w:rPr>
        <w:t>;</w:t>
      </w:r>
      <w:r w:rsidRPr="00D403DE">
        <w:rPr>
          <w:rFonts w:eastAsia="Batang"/>
          <w:bCs/>
          <w:lang w:eastAsia="x-none"/>
        </w:rPr>
        <w:t xml:space="preserve"> </w:t>
      </w:r>
    </w:p>
    <w:p w14:paraId="26FB818A" w14:textId="77777777" w:rsidR="00D403DE" w:rsidRPr="00D403DE" w:rsidRDefault="00D403DE" w:rsidP="00D403DE">
      <w:pPr>
        <w:numPr>
          <w:ilvl w:val="1"/>
          <w:numId w:val="27"/>
        </w:numPr>
        <w:tabs>
          <w:tab w:val="left" w:pos="-420"/>
        </w:tabs>
        <w:overflowPunct/>
        <w:autoSpaceDE/>
        <w:autoSpaceDN/>
        <w:adjustRightInd/>
        <w:snapToGrid w:val="0"/>
        <w:spacing w:after="0"/>
        <w:jc w:val="both"/>
        <w:textAlignment w:val="auto"/>
        <w:rPr>
          <w:rFonts w:eastAsia="Batang"/>
          <w:bCs/>
          <w:lang w:eastAsia="zh-CN"/>
        </w:rPr>
      </w:pPr>
      <w:r w:rsidRPr="00D403DE">
        <w:rPr>
          <w:rFonts w:eastAsia="Batang"/>
          <w:bCs/>
          <w:lang w:val="en-US" w:eastAsia="zh-CN"/>
        </w:rPr>
        <w:t xml:space="preserve">If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total</m:t>
            </m:r>
          </m:sup>
        </m:sSubSup>
        <m:r>
          <m:rPr>
            <m:sty m:val="p"/>
          </m:rPr>
          <w:rPr>
            <w:rFonts w:ascii="Cambria Math" w:eastAsia="Batang" w:hAnsi="Cambria Math"/>
            <w:lang w:val="en-US" w:eastAsia="en-US"/>
          </w:rPr>
          <m:t>≤</m:t>
        </m:r>
        <m:r>
          <m:rPr>
            <m:sty m:val="p"/>
          </m:rPr>
          <w:rPr>
            <w:rFonts w:ascii="Cambria Math" w:eastAsia="Batang" w:hAnsi="Cambria Math"/>
            <w:lang w:val="en-US" w:eastAsia="zh-CN"/>
          </w:rPr>
          <m:t>110</m:t>
        </m:r>
      </m:oMath>
      <w:r w:rsidRPr="00D403DE">
        <w:rPr>
          <w:rFonts w:eastAsia="Batang"/>
          <w:bCs/>
          <w:lang w:val="en-US" w:eastAsia="zh-CN"/>
        </w:rPr>
        <w:t xml:space="preserve">, reuse the transport block size table in TS 36.213 and according to the obtained </w:t>
      </w:r>
      <m:oMath>
        <m:sSub>
          <m:sSubPr>
            <m:ctrlPr>
              <w:rPr>
                <w:rFonts w:ascii="Cambria Math" w:eastAsia="Batang" w:hAnsi="Cambria Math"/>
                <w:bCs/>
                <w:lang w:val="en-US" w:eastAsia="zh-CN"/>
              </w:rPr>
            </m:ctrlPr>
          </m:sSubPr>
          <m:e>
            <m:r>
              <m:rPr>
                <m:sty m:val="p"/>
              </m:rPr>
              <w:rPr>
                <w:rFonts w:ascii="Cambria Math" w:eastAsia="Batang" w:hAnsi="Cambria Math"/>
                <w:lang w:val="en-US" w:eastAsia="zh-CN"/>
              </w:rPr>
              <m:t>I</m:t>
            </m:r>
          </m:e>
          <m:sub>
            <m:r>
              <m:rPr>
                <m:sty m:val="p"/>
              </m:rPr>
              <w:rPr>
                <w:rFonts w:ascii="Cambria Math" w:eastAsia="Batang" w:hAnsi="Cambria Math"/>
                <w:lang w:val="en-US" w:eastAsia="zh-CN"/>
              </w:rPr>
              <m:t>TBS</m:t>
            </m:r>
          </m:sub>
        </m:sSub>
      </m:oMath>
      <w:r w:rsidRPr="00D403DE">
        <w:rPr>
          <w:rFonts w:eastAsia="Batang"/>
          <w:bCs/>
          <w:lang w:val="en-US" w:eastAsia="zh-CN"/>
        </w:rPr>
        <w:t xml:space="preserve"> and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total</m:t>
            </m:r>
          </m:sup>
        </m:sSubSup>
      </m:oMath>
      <w:r w:rsidRPr="00D403DE">
        <w:rPr>
          <w:rFonts w:eastAsia="Batang"/>
          <w:bCs/>
          <w:lang w:val="en-US" w:eastAsia="zh-CN"/>
        </w:rPr>
        <w:t>, obtain the corresponding TBS;</w:t>
      </w:r>
    </w:p>
    <w:p w14:paraId="19A5504B" w14:textId="77777777" w:rsidR="00D403DE" w:rsidRPr="00D403DE" w:rsidRDefault="00D403DE" w:rsidP="00D403DE">
      <w:pPr>
        <w:numPr>
          <w:ilvl w:val="1"/>
          <w:numId w:val="27"/>
        </w:numPr>
        <w:tabs>
          <w:tab w:val="left" w:pos="-420"/>
        </w:tabs>
        <w:overflowPunct/>
        <w:autoSpaceDE/>
        <w:autoSpaceDN/>
        <w:adjustRightInd/>
        <w:snapToGrid w:val="0"/>
        <w:spacing w:after="0"/>
        <w:jc w:val="both"/>
        <w:textAlignment w:val="auto"/>
        <w:rPr>
          <w:rFonts w:eastAsia="Batang"/>
          <w:lang w:eastAsia="en-US"/>
        </w:rPr>
      </w:pPr>
      <w:r w:rsidRPr="00D403DE">
        <w:rPr>
          <w:rFonts w:eastAsia="Batang"/>
          <w:bCs/>
          <w:lang w:eastAsia="ko-KR"/>
        </w:rPr>
        <w:t>Else</w:t>
      </w:r>
      <w:r w:rsidRPr="00D403DE">
        <w:rPr>
          <w:rFonts w:eastAsia="Batang"/>
          <w:bCs/>
          <w:lang w:val="en-US" w:eastAsia="zh-CN"/>
        </w:rPr>
        <w:t xml:space="preserve">, reuse the transport block size table in TS 36.213 and according to the obtained </w:t>
      </w:r>
      <m:oMath>
        <m:sSub>
          <m:sSubPr>
            <m:ctrlPr>
              <w:rPr>
                <w:rFonts w:ascii="Cambria Math" w:eastAsia="Batang" w:hAnsi="Cambria Math"/>
                <w:bCs/>
                <w:lang w:val="en-US" w:eastAsia="zh-CN"/>
              </w:rPr>
            </m:ctrlPr>
          </m:sSubPr>
          <m:e>
            <m:r>
              <m:rPr>
                <m:sty m:val="p"/>
              </m:rPr>
              <w:rPr>
                <w:rFonts w:ascii="Cambria Math" w:eastAsia="Batang" w:hAnsi="Cambria Math"/>
                <w:lang w:val="en-US" w:eastAsia="zh-CN"/>
              </w:rPr>
              <m:t>I</m:t>
            </m:r>
          </m:e>
          <m:sub>
            <m:r>
              <m:rPr>
                <m:sty m:val="p"/>
              </m:rPr>
              <w:rPr>
                <w:rFonts w:ascii="Cambria Math" w:eastAsia="Batang" w:hAnsi="Cambria Math"/>
                <w:lang w:val="en-US" w:eastAsia="zh-CN"/>
              </w:rPr>
              <m:t>TBS</m:t>
            </m:r>
          </m:sub>
        </m:sSub>
      </m:oMath>
      <w:r w:rsidRPr="00D403DE">
        <w:rPr>
          <w:rFonts w:eastAsia="Batang"/>
          <w:bCs/>
          <w:lang w:val="en-US" w:eastAsia="zh-CN"/>
        </w:rPr>
        <w:t xml:space="preserve"> and </w:t>
      </w:r>
      <m:oMath>
        <m:sSubSup>
          <m:sSubSupPr>
            <m:ctrlPr>
              <w:rPr>
                <w:rFonts w:ascii="Cambria Math" w:eastAsia="Batang" w:hAnsi="Cambria Math"/>
                <w:bCs/>
                <w:lang w:val="en-US" w:eastAsia="zh-CN"/>
              </w:rPr>
            </m:ctrlPr>
          </m:sSubSupPr>
          <m:e>
            <m:r>
              <m:rPr>
                <m:sty m:val="p"/>
              </m:rPr>
              <w:rPr>
                <w:rFonts w:ascii="Cambria Math" w:eastAsia="Batang" w:hAnsi="Cambria Math"/>
                <w:lang w:val="en-US" w:eastAsia="zh-CN"/>
              </w:rPr>
              <m:t>N</m:t>
            </m:r>
          </m:e>
          <m:sub>
            <m:r>
              <m:rPr>
                <m:sty m:val="p"/>
              </m:rPr>
              <w:rPr>
                <w:rFonts w:ascii="Cambria Math" w:eastAsia="Batang" w:hAnsi="Cambria Math"/>
                <w:lang w:val="en-US" w:eastAsia="zh-CN"/>
              </w:rPr>
              <m:t>RB</m:t>
            </m:r>
          </m:sub>
          <m:sup>
            <m:r>
              <m:rPr>
                <m:sty m:val="p"/>
              </m:rPr>
              <w:rPr>
                <w:rFonts w:ascii="Cambria Math" w:eastAsia="Batang" w:hAnsi="Cambria Math"/>
                <w:lang w:val="en-US" w:eastAsia="zh-CN"/>
              </w:rPr>
              <m:t>DL</m:t>
            </m:r>
          </m:sup>
        </m:sSubSup>
      </m:oMath>
      <w:r w:rsidRPr="00D403DE">
        <w:rPr>
          <w:rFonts w:eastAsia="Batang"/>
          <w:bCs/>
          <w:lang w:val="en-US" w:eastAsia="zh-CN"/>
        </w:rPr>
        <w:t xml:space="preserve">, obtain the corresponding TBS’; and calculate the final TBS as </w:t>
      </w:r>
      <m:oMath>
        <m:r>
          <m:rPr>
            <m:sty m:val="p"/>
          </m:rPr>
          <w:rPr>
            <w:rFonts w:ascii="Cambria Math" w:eastAsia="Batang" w:hAnsi="Cambria Math"/>
            <w:lang w:val="en-US" w:eastAsia="zh-CN"/>
          </w:rPr>
          <m:t>TBS=round{TBS'×N}</m:t>
        </m:r>
      </m:oMath>
    </w:p>
    <w:p w14:paraId="760619D2" w14:textId="77777777" w:rsidR="00D403DE" w:rsidRPr="00D403DE" w:rsidRDefault="00D403DE" w:rsidP="00D403DE">
      <w:pPr>
        <w:numPr>
          <w:ilvl w:val="1"/>
          <w:numId w:val="27"/>
        </w:numPr>
        <w:tabs>
          <w:tab w:val="left" w:pos="-420"/>
        </w:tabs>
        <w:overflowPunct/>
        <w:autoSpaceDE/>
        <w:autoSpaceDN/>
        <w:adjustRightInd/>
        <w:spacing w:after="0"/>
        <w:contextualSpacing/>
        <w:textAlignment w:val="auto"/>
        <w:rPr>
          <w:rFonts w:eastAsia="宋体"/>
          <w:bCs/>
          <w:lang w:eastAsia="zh-CN"/>
        </w:rPr>
      </w:pPr>
      <w:r w:rsidRPr="00D403DE">
        <w:rPr>
          <w:rFonts w:eastAsia="宋体"/>
          <w:bCs/>
          <w:lang w:eastAsia="zh-CN"/>
        </w:rPr>
        <w:t>The operation “round{x}” is mapping x to the closest TBS from all the existing TBS values in section 7.1.7.2 TS 36.213.</w:t>
      </w:r>
    </w:p>
    <w:p w14:paraId="63197F8E" w14:textId="77777777" w:rsidR="00D403DE" w:rsidRPr="00D403DE" w:rsidRDefault="00D403DE" w:rsidP="00D403DE">
      <w:pPr>
        <w:numPr>
          <w:ilvl w:val="0"/>
          <w:numId w:val="27"/>
        </w:numPr>
        <w:tabs>
          <w:tab w:val="left" w:pos="-420"/>
        </w:tabs>
        <w:overflowPunct/>
        <w:autoSpaceDE/>
        <w:autoSpaceDN/>
        <w:adjustRightInd/>
        <w:spacing w:after="0"/>
        <w:contextualSpacing/>
        <w:textAlignment w:val="auto"/>
        <w:rPr>
          <w:rFonts w:eastAsia="Batang"/>
          <w:bCs/>
          <w:lang w:eastAsia="zh-CN"/>
        </w:rPr>
      </w:pPr>
      <w:r w:rsidRPr="00D403DE">
        <w:rPr>
          <w:rFonts w:eastAsia="Batang"/>
          <w:bCs/>
          <w:lang w:eastAsia="zh-CN"/>
        </w:rPr>
        <w:t>Option 2: Obtain the initial TBS (</w:t>
      </w:r>
      <m:oMath>
        <m:r>
          <w:rPr>
            <w:rFonts w:ascii="Cambria Math" w:eastAsia="Batang" w:hAnsi="Cambria Math"/>
            <w:lang w:eastAsia="zh-CN"/>
          </w:rPr>
          <m:t>TBS</m:t>
        </m:r>
        <m:r>
          <m:rPr>
            <m:sty m:val="p"/>
          </m:rPr>
          <w:rPr>
            <w:rFonts w:ascii="Cambria Math" w:eastAsia="Batang" w:hAnsi="Cambria Math"/>
            <w:lang w:eastAsia="zh-CN"/>
          </w:rPr>
          <m:t>')</m:t>
        </m:r>
      </m:oMath>
      <w:r w:rsidRPr="00D403DE">
        <w:rPr>
          <w:rFonts w:eastAsia="Batang"/>
          <w:bCs/>
          <w:lang w:eastAsia="zh-CN"/>
        </w:rPr>
        <w:t xml:space="preserve"> as per current specifications, and calculate the final TBS as </w:t>
      </w:r>
      <m:oMath>
        <m:r>
          <m:rPr>
            <m:sty m:val="p"/>
          </m:rPr>
          <w:rPr>
            <w:rFonts w:ascii="Cambria Math" w:eastAsia="Batang" w:hAnsi="Cambria Math"/>
            <w:lang w:eastAsia="zh-CN"/>
          </w:rPr>
          <m:t>TBS=round{TBS'×N}</m:t>
        </m:r>
      </m:oMath>
      <w:r w:rsidRPr="00D403DE">
        <w:rPr>
          <w:rFonts w:eastAsia="Batang"/>
          <w:bCs/>
          <w:lang w:eastAsia="zh-CN"/>
        </w:rPr>
        <w:t xml:space="preserve"> </w:t>
      </w:r>
    </w:p>
    <w:p w14:paraId="643F4493" w14:textId="77777777" w:rsidR="00D403DE" w:rsidRPr="00D403DE" w:rsidRDefault="00D403DE" w:rsidP="00D403DE">
      <w:pPr>
        <w:numPr>
          <w:ilvl w:val="1"/>
          <w:numId w:val="27"/>
        </w:numPr>
        <w:tabs>
          <w:tab w:val="left" w:pos="-420"/>
        </w:tabs>
        <w:overflowPunct/>
        <w:autoSpaceDE/>
        <w:autoSpaceDN/>
        <w:adjustRightInd/>
        <w:spacing w:after="0"/>
        <w:textAlignment w:val="auto"/>
        <w:rPr>
          <w:rFonts w:eastAsia="Batang"/>
          <w:bCs/>
          <w:lang w:eastAsia="zh-CN"/>
        </w:rPr>
      </w:pPr>
      <w:r w:rsidRPr="00D403DE">
        <w:rPr>
          <w:rFonts w:eastAsia="Batang"/>
          <w:bCs/>
          <w:lang w:eastAsia="zh-CN"/>
        </w:rPr>
        <w:t>The operation “round{x}” is mapping x to the closest TBS from all the existing TBS values in section 7.1.7.2 TS 36.213.</w:t>
      </w:r>
    </w:p>
    <w:p w14:paraId="6A369B02" w14:textId="77777777" w:rsidR="00D403DE" w:rsidRPr="00D403DE" w:rsidRDefault="00D403DE" w:rsidP="00D403DE">
      <w:pPr>
        <w:overflowPunct/>
        <w:autoSpaceDE/>
        <w:autoSpaceDN/>
        <w:adjustRightInd/>
        <w:spacing w:after="0"/>
        <w:textAlignment w:val="auto"/>
        <w:rPr>
          <w:rFonts w:eastAsia="Batang"/>
          <w:lang w:eastAsia="ko-KR"/>
        </w:rPr>
      </w:pPr>
    </w:p>
    <w:p w14:paraId="4BE5933D"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414E5A23"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At least values of N</w:t>
      </w:r>
      <w:proofErr w:type="gramStart"/>
      <w:r w:rsidRPr="00D403DE">
        <w:rPr>
          <w:rFonts w:eastAsia="Batang"/>
          <w:bCs/>
          <w:lang w:eastAsia="en-US"/>
        </w:rPr>
        <w:t>={</w:t>
      </w:r>
      <w:proofErr w:type="gramEnd"/>
      <w:r w:rsidRPr="00D403DE">
        <w:rPr>
          <w:rFonts w:eastAsia="Batang"/>
          <w:bCs/>
          <w:lang w:eastAsia="en-US"/>
        </w:rPr>
        <w:t>1,4,8} are supported, where N=1 indicates time interleaving is disabled.</w:t>
      </w:r>
    </w:p>
    <w:p w14:paraId="75E4B56C" w14:textId="77777777" w:rsidR="00D403DE" w:rsidRPr="00D403DE" w:rsidRDefault="00D403DE" w:rsidP="00D403DE">
      <w:pPr>
        <w:numPr>
          <w:ilvl w:val="1"/>
          <w:numId w:val="12"/>
        </w:numPr>
        <w:overflowPunct/>
        <w:autoSpaceDE/>
        <w:autoSpaceDN/>
        <w:adjustRightInd/>
        <w:spacing w:after="0"/>
        <w:contextualSpacing/>
        <w:textAlignment w:val="auto"/>
        <w:rPr>
          <w:rFonts w:eastAsia="宋体"/>
          <w:bCs/>
          <w:lang w:eastAsia="en-US"/>
        </w:rPr>
      </w:pPr>
      <w:r w:rsidRPr="00D403DE">
        <w:rPr>
          <w:rFonts w:eastAsia="宋体"/>
          <w:bCs/>
          <w:lang w:eastAsia="en-US"/>
        </w:rPr>
        <w:t>FFS: other values</w:t>
      </w:r>
    </w:p>
    <w:p w14:paraId="6210DFBA" w14:textId="77777777" w:rsidR="00D403DE" w:rsidRPr="00D403DE" w:rsidRDefault="00D403DE" w:rsidP="00D403DE">
      <w:pPr>
        <w:overflowPunct/>
        <w:autoSpaceDE/>
        <w:autoSpaceDN/>
        <w:adjustRightInd/>
        <w:spacing w:after="0"/>
        <w:textAlignment w:val="auto"/>
        <w:rPr>
          <w:rFonts w:eastAsia="Batang"/>
          <w:lang w:eastAsia="ko-KR"/>
        </w:rPr>
      </w:pPr>
    </w:p>
    <w:p w14:paraId="3C63C733"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5ADDC731"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LBRM is applied for MCH (excluding MCCH and MSI) with time interleaving.</w:t>
      </w:r>
    </w:p>
    <w:p w14:paraId="092F9093" w14:textId="77777777" w:rsidR="00D403DE" w:rsidRPr="00D403DE" w:rsidRDefault="00D403DE" w:rsidP="00D403DE">
      <w:pPr>
        <w:numPr>
          <w:ilvl w:val="1"/>
          <w:numId w:val="13"/>
        </w:numPr>
        <w:overflowPunct/>
        <w:autoSpaceDE/>
        <w:autoSpaceDN/>
        <w:adjustRightInd/>
        <w:spacing w:after="0"/>
        <w:contextualSpacing/>
        <w:textAlignment w:val="auto"/>
        <w:rPr>
          <w:rFonts w:eastAsia="宋体"/>
          <w:bCs/>
          <w:lang w:eastAsia="en-US"/>
        </w:rPr>
      </w:pPr>
      <w:r w:rsidRPr="00D403DE">
        <w:rPr>
          <w:rFonts w:eastAsia="宋体"/>
          <w:bCs/>
          <w:lang w:eastAsia="en-US"/>
        </w:rPr>
        <w:t>FFS spec impact</w:t>
      </w:r>
    </w:p>
    <w:p w14:paraId="00CA0EDA" w14:textId="77777777" w:rsidR="00D403DE" w:rsidRPr="00D403DE" w:rsidRDefault="00D403DE" w:rsidP="00D403DE">
      <w:pPr>
        <w:overflowPunct/>
        <w:autoSpaceDE/>
        <w:autoSpaceDN/>
        <w:adjustRightInd/>
        <w:spacing w:after="0"/>
        <w:textAlignment w:val="auto"/>
        <w:rPr>
          <w:rFonts w:eastAsia="Batang"/>
          <w:lang w:eastAsia="ko-KR"/>
        </w:rPr>
      </w:pPr>
    </w:p>
    <w:p w14:paraId="62A8848E"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75F220BD"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lastRenderedPageBreak/>
        <w:t>For PMCH with time interleaving, the maximum TBS a UE supports for the scaled TB is derived based on DL-SCH as per TS 36.306 set by UE category.</w:t>
      </w:r>
    </w:p>
    <w:p w14:paraId="64DEE034" w14:textId="77777777" w:rsidR="00D403DE" w:rsidRPr="00D403DE" w:rsidRDefault="00D403DE" w:rsidP="00D403DE">
      <w:pPr>
        <w:numPr>
          <w:ilvl w:val="1"/>
          <w:numId w:val="14"/>
        </w:numPr>
        <w:overflowPunct/>
        <w:autoSpaceDE/>
        <w:autoSpaceDN/>
        <w:adjustRightInd/>
        <w:spacing w:after="0"/>
        <w:contextualSpacing/>
        <w:textAlignment w:val="auto"/>
        <w:rPr>
          <w:rFonts w:eastAsia="宋体"/>
          <w:bCs/>
          <w:lang w:eastAsia="en-US"/>
        </w:rPr>
      </w:pPr>
      <w:r w:rsidRPr="00D403DE">
        <w:rPr>
          <w:rFonts w:eastAsia="宋体"/>
          <w:bCs/>
          <w:lang w:eastAsia="en-US"/>
        </w:rPr>
        <w:t>FFS when the UE category has multiple maximum TBS</w:t>
      </w:r>
    </w:p>
    <w:p w14:paraId="554C1A4F" w14:textId="77777777" w:rsidR="00D403DE" w:rsidRPr="00D403DE" w:rsidRDefault="00D403DE" w:rsidP="00D403DE">
      <w:pPr>
        <w:overflowPunct/>
        <w:autoSpaceDE/>
        <w:autoSpaceDN/>
        <w:adjustRightInd/>
        <w:spacing w:after="0"/>
        <w:textAlignment w:val="auto"/>
        <w:rPr>
          <w:rFonts w:eastAsia="Batang"/>
          <w:lang w:eastAsia="ko-KR"/>
        </w:rPr>
      </w:pPr>
    </w:p>
    <w:p w14:paraId="639A265C"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2BBE7336"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The maximum number of transport block bits received within a TTI defined by the UE category should include the number of bits for unicast and broadcast, where the number of bits for broadcast is the one after being scaled up by N.</w:t>
      </w:r>
    </w:p>
    <w:p w14:paraId="4456A5A6" w14:textId="77777777" w:rsidR="00D403DE" w:rsidRPr="00D403DE" w:rsidRDefault="00D403DE" w:rsidP="00D403DE">
      <w:pPr>
        <w:overflowPunct/>
        <w:autoSpaceDE/>
        <w:autoSpaceDN/>
        <w:adjustRightInd/>
        <w:spacing w:after="0"/>
        <w:textAlignment w:val="auto"/>
        <w:rPr>
          <w:rFonts w:eastAsia="Batang"/>
          <w:lang w:eastAsia="ko-KR"/>
        </w:rPr>
      </w:pPr>
    </w:p>
    <w:p w14:paraId="4B1DB2A3"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4D5AEF2E"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The basic transmission pattern of PMCH with time interleaving consists of a set of (M x N) consecutive MBSFN subframes, excluding MCCH and MSI, where two transmissions of the same TB are separated by (M-1) MBSFN subframes, excluding MCCH and MSI.</w:t>
      </w:r>
    </w:p>
    <w:p w14:paraId="34969AFE" w14:textId="77777777" w:rsidR="00D403DE" w:rsidRPr="00D403DE" w:rsidRDefault="00D403DE" w:rsidP="00D403DE">
      <w:pPr>
        <w:overflowPunct/>
        <w:autoSpaceDE/>
        <w:autoSpaceDN/>
        <w:adjustRightInd/>
        <w:spacing w:after="0"/>
        <w:textAlignment w:val="auto"/>
        <w:rPr>
          <w:rFonts w:eastAsia="Batang"/>
          <w:lang w:eastAsia="ko-KR"/>
        </w:rPr>
      </w:pPr>
    </w:p>
    <w:p w14:paraId="10C4CF9A"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695D0BCD"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Specify time interleaving per MBMS session/MTCH without supporting interleaving across different MBMS sessions/MTCH.</w:t>
      </w:r>
    </w:p>
    <w:p w14:paraId="319AB4E7" w14:textId="77777777" w:rsidR="00D403DE" w:rsidRPr="00D403DE" w:rsidRDefault="00D403DE" w:rsidP="00D403DE">
      <w:pPr>
        <w:overflowPunct/>
        <w:autoSpaceDE/>
        <w:autoSpaceDN/>
        <w:adjustRightInd/>
        <w:spacing w:after="0"/>
        <w:textAlignment w:val="auto"/>
        <w:rPr>
          <w:rFonts w:eastAsia="Batang"/>
          <w:lang w:eastAsia="ko-KR"/>
        </w:rPr>
      </w:pPr>
    </w:p>
    <w:p w14:paraId="171ADE4F"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7CCF2EBF" w14:textId="77777777" w:rsidR="00D403DE" w:rsidRPr="00D403DE" w:rsidRDefault="00D403DE" w:rsidP="00D403DE">
      <w:pPr>
        <w:overflowPunct/>
        <w:autoSpaceDE/>
        <w:autoSpaceDN/>
        <w:adjustRightInd/>
        <w:spacing w:after="0"/>
        <w:textAlignment w:val="auto"/>
        <w:rPr>
          <w:rFonts w:eastAsia="Batang"/>
          <w:bCs/>
          <w:color w:val="000000"/>
          <w:lang w:eastAsia="en-US"/>
        </w:rPr>
      </w:pPr>
      <w:r w:rsidRPr="00D403DE">
        <w:rPr>
          <w:rFonts w:eastAsia="Batang"/>
          <w:bCs/>
          <w:color w:val="000000"/>
          <w:lang w:eastAsia="en-US"/>
        </w:rPr>
        <w:t>Regarding configuration for time interleaving transmission, the following options can be considered:</w:t>
      </w:r>
    </w:p>
    <w:p w14:paraId="3341627A" w14:textId="77777777" w:rsidR="00D403DE" w:rsidRPr="00D403DE" w:rsidRDefault="00D403DE" w:rsidP="00D403DE">
      <w:pPr>
        <w:numPr>
          <w:ilvl w:val="0"/>
          <w:numId w:val="29"/>
        </w:numPr>
        <w:tabs>
          <w:tab w:val="left" w:pos="420"/>
        </w:tabs>
        <w:overflowPunct/>
        <w:autoSpaceDE/>
        <w:autoSpaceDN/>
        <w:adjustRightInd/>
        <w:snapToGrid w:val="0"/>
        <w:spacing w:after="0"/>
        <w:contextualSpacing/>
        <w:jc w:val="both"/>
        <w:textAlignment w:val="auto"/>
        <w:rPr>
          <w:rFonts w:eastAsia="宋体"/>
          <w:bCs/>
          <w:color w:val="000000"/>
          <w:lang w:val="en-US" w:eastAsia="zh-CN"/>
        </w:rPr>
      </w:pPr>
      <w:r w:rsidRPr="00D403DE">
        <w:rPr>
          <w:rFonts w:eastAsia="宋体"/>
          <w:bCs/>
          <w:color w:val="000000"/>
          <w:lang w:val="en-US" w:eastAsia="zh-CN"/>
        </w:rPr>
        <w:t xml:space="preserve">Option 1: Per MBSFN area/MCCH configuration, e.g., via </w:t>
      </w:r>
      <w:proofErr w:type="spellStart"/>
      <w:r w:rsidRPr="00D403DE">
        <w:rPr>
          <w:rFonts w:eastAsia="宋体"/>
          <w:bCs/>
          <w:color w:val="000000"/>
          <w:lang w:val="en-US" w:eastAsia="zh-CN"/>
        </w:rPr>
        <w:t>mcch</w:t>
      </w:r>
      <w:proofErr w:type="spellEnd"/>
      <w:r w:rsidRPr="00D403DE">
        <w:rPr>
          <w:rFonts w:eastAsia="宋体"/>
          <w:bCs/>
          <w:color w:val="000000"/>
          <w:lang w:val="en-US" w:eastAsia="zh-CN"/>
        </w:rPr>
        <w:t>-Config</w:t>
      </w:r>
    </w:p>
    <w:p w14:paraId="6E6BBD5B" w14:textId="77777777" w:rsidR="00D403DE" w:rsidRPr="00D403DE" w:rsidRDefault="00D403DE" w:rsidP="00D403DE">
      <w:pPr>
        <w:numPr>
          <w:ilvl w:val="0"/>
          <w:numId w:val="29"/>
        </w:numPr>
        <w:tabs>
          <w:tab w:val="left" w:pos="420"/>
        </w:tabs>
        <w:overflowPunct/>
        <w:autoSpaceDE/>
        <w:autoSpaceDN/>
        <w:adjustRightInd/>
        <w:snapToGrid w:val="0"/>
        <w:spacing w:after="0"/>
        <w:contextualSpacing/>
        <w:jc w:val="both"/>
        <w:textAlignment w:val="auto"/>
        <w:rPr>
          <w:rFonts w:eastAsia="宋体"/>
          <w:bCs/>
          <w:color w:val="000000"/>
          <w:lang w:eastAsia="zh-CN"/>
        </w:rPr>
      </w:pPr>
      <w:r w:rsidRPr="00D403DE">
        <w:rPr>
          <w:rFonts w:eastAsia="宋体"/>
          <w:bCs/>
          <w:color w:val="000000"/>
          <w:lang w:val="en-US" w:eastAsia="zh-CN"/>
        </w:rPr>
        <w:t xml:space="preserve">Option 2: Per PMCH configuration, e.g., via </w:t>
      </w:r>
      <w:proofErr w:type="spellStart"/>
      <w:r w:rsidRPr="00D403DE">
        <w:rPr>
          <w:rFonts w:eastAsia="宋体"/>
          <w:bCs/>
          <w:color w:val="000000"/>
          <w:lang w:val="en-US" w:eastAsia="zh-CN"/>
        </w:rPr>
        <w:t>pmch</w:t>
      </w:r>
      <w:proofErr w:type="spellEnd"/>
      <w:r w:rsidRPr="00D403DE">
        <w:rPr>
          <w:rFonts w:eastAsia="宋体"/>
          <w:bCs/>
          <w:color w:val="000000"/>
          <w:lang w:val="en-US" w:eastAsia="zh-CN"/>
        </w:rPr>
        <w:t>-Config</w:t>
      </w:r>
    </w:p>
    <w:p w14:paraId="364C4080" w14:textId="77777777" w:rsidR="00D403DE" w:rsidRPr="00D403DE" w:rsidRDefault="00D403DE" w:rsidP="00D403DE">
      <w:pPr>
        <w:numPr>
          <w:ilvl w:val="0"/>
          <w:numId w:val="29"/>
        </w:numPr>
        <w:tabs>
          <w:tab w:val="left" w:pos="420"/>
        </w:tabs>
        <w:overflowPunct/>
        <w:autoSpaceDE/>
        <w:autoSpaceDN/>
        <w:adjustRightInd/>
        <w:snapToGrid w:val="0"/>
        <w:spacing w:after="0"/>
        <w:contextualSpacing/>
        <w:jc w:val="both"/>
        <w:textAlignment w:val="auto"/>
        <w:rPr>
          <w:rFonts w:eastAsia="宋体"/>
          <w:bCs/>
          <w:color w:val="000000"/>
          <w:lang w:val="en-US" w:eastAsia="zh-CN"/>
        </w:rPr>
      </w:pPr>
      <w:r w:rsidRPr="00D403DE">
        <w:rPr>
          <w:rFonts w:eastAsia="宋体"/>
          <w:bCs/>
          <w:color w:val="000000"/>
          <w:lang w:val="en-US" w:eastAsia="zh-CN"/>
        </w:rPr>
        <w:t>Option 3: Per MBMS session, e.g., via MBMS-</w:t>
      </w:r>
      <w:proofErr w:type="spellStart"/>
      <w:r w:rsidRPr="00D403DE">
        <w:rPr>
          <w:rFonts w:eastAsia="宋体"/>
          <w:bCs/>
          <w:color w:val="000000"/>
          <w:lang w:val="en-US" w:eastAsia="zh-CN"/>
        </w:rPr>
        <w:t>SessionInfo</w:t>
      </w:r>
      <w:proofErr w:type="spellEnd"/>
      <w:r w:rsidRPr="00D403DE">
        <w:rPr>
          <w:rFonts w:eastAsia="宋体"/>
          <w:bCs/>
          <w:color w:val="000000"/>
          <w:lang w:val="en-US" w:eastAsia="zh-CN"/>
        </w:rPr>
        <w:t xml:space="preserve"> or via MAC CE</w:t>
      </w:r>
    </w:p>
    <w:p w14:paraId="26532C78" w14:textId="77777777" w:rsidR="00D403DE" w:rsidRPr="00D403DE" w:rsidRDefault="00D403DE" w:rsidP="00D403DE">
      <w:pPr>
        <w:overflowPunct/>
        <w:autoSpaceDE/>
        <w:autoSpaceDN/>
        <w:adjustRightInd/>
        <w:spacing w:after="0"/>
        <w:textAlignment w:val="auto"/>
        <w:rPr>
          <w:rFonts w:eastAsia="Batang"/>
          <w:lang w:val="en-US" w:eastAsia="ko-KR"/>
        </w:rPr>
      </w:pPr>
    </w:p>
    <w:p w14:paraId="5FDDB363"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5737B4DB"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RAN1 to further study the potential issue of mismatch between MSI periodicity and the basic transmission pattern of (M x N) subframes.</w:t>
      </w:r>
    </w:p>
    <w:p w14:paraId="0F2211E0" w14:textId="77777777" w:rsidR="00D403DE" w:rsidRPr="00D403DE" w:rsidRDefault="00D403DE" w:rsidP="00D403DE">
      <w:pPr>
        <w:overflowPunct/>
        <w:autoSpaceDE/>
        <w:autoSpaceDN/>
        <w:adjustRightInd/>
        <w:spacing w:after="0"/>
        <w:textAlignment w:val="auto"/>
        <w:rPr>
          <w:rFonts w:eastAsia="Batang"/>
          <w:lang w:eastAsia="ko-KR"/>
        </w:rPr>
      </w:pPr>
    </w:p>
    <w:p w14:paraId="29146976" w14:textId="77777777" w:rsidR="00D403DE" w:rsidRPr="00D403DE" w:rsidRDefault="00D403DE" w:rsidP="00D403DE">
      <w:pPr>
        <w:overflowPunct/>
        <w:autoSpaceDE/>
        <w:autoSpaceDN/>
        <w:adjustRightInd/>
        <w:spacing w:after="0"/>
        <w:textAlignment w:val="auto"/>
        <w:rPr>
          <w:rFonts w:eastAsia="Batang"/>
          <w:bCs/>
          <w:lang w:eastAsia="zh-CN"/>
        </w:rPr>
      </w:pPr>
      <w:r w:rsidRPr="00D403DE">
        <w:rPr>
          <w:rFonts w:eastAsia="Batang"/>
          <w:bCs/>
          <w:highlight w:val="green"/>
          <w:lang w:eastAsia="zh-CN"/>
        </w:rPr>
        <w:t>Agreement</w:t>
      </w:r>
    </w:p>
    <w:p w14:paraId="0F1E985B" w14:textId="77777777" w:rsidR="00D403DE" w:rsidRPr="00D403DE" w:rsidRDefault="00D403DE" w:rsidP="00D403DE">
      <w:pPr>
        <w:overflowPunct/>
        <w:autoSpaceDE/>
        <w:autoSpaceDN/>
        <w:adjustRightInd/>
        <w:spacing w:after="0"/>
        <w:textAlignment w:val="auto"/>
        <w:rPr>
          <w:rFonts w:eastAsia="Batang"/>
          <w:bCs/>
          <w:lang w:eastAsia="en-US"/>
        </w:rPr>
      </w:pPr>
      <w:r w:rsidRPr="00D403DE">
        <w:rPr>
          <w:rFonts w:eastAsia="Batang"/>
          <w:bCs/>
          <w:lang w:eastAsia="en-US"/>
        </w:rPr>
        <w:t>The equation of k0 for time interleaving is modified to avoid puncturing of systematic bits.</w:t>
      </w:r>
    </w:p>
    <w:p w14:paraId="23C78F49" w14:textId="77777777" w:rsidR="00D403DE" w:rsidRPr="00D403DE" w:rsidRDefault="00D403DE" w:rsidP="00D403DE">
      <w:pPr>
        <w:numPr>
          <w:ilvl w:val="0"/>
          <w:numId w:val="15"/>
        </w:numPr>
        <w:tabs>
          <w:tab w:val="left" w:pos="-420"/>
          <w:tab w:val="left" w:pos="360"/>
        </w:tabs>
        <w:overflowPunct/>
        <w:autoSpaceDE/>
        <w:autoSpaceDN/>
        <w:adjustRightInd/>
        <w:spacing w:after="0"/>
        <w:contextualSpacing/>
        <w:textAlignment w:val="auto"/>
        <w:rPr>
          <w:rFonts w:eastAsia="Batang"/>
          <w:bCs/>
          <w:lang w:eastAsia="x-none"/>
        </w:rPr>
      </w:pPr>
      <w:r w:rsidRPr="00D403DE">
        <w:rPr>
          <w:rFonts w:eastAsia="Batang"/>
          <w:bCs/>
          <w:lang w:eastAsia="x-none"/>
        </w:rPr>
        <w:t>Further study the exact equation for k0 for the n-</w:t>
      </w:r>
      <w:proofErr w:type="spellStart"/>
      <w:r w:rsidRPr="00D403DE">
        <w:rPr>
          <w:rFonts w:eastAsia="Batang"/>
          <w:bCs/>
          <w:lang w:eastAsia="x-none"/>
        </w:rPr>
        <w:t>th</w:t>
      </w:r>
      <w:proofErr w:type="spellEnd"/>
      <w:r w:rsidRPr="00D403DE">
        <w:rPr>
          <w:rFonts w:eastAsia="Batang"/>
          <w:bCs/>
          <w:lang w:eastAsia="x-none"/>
        </w:rPr>
        <w:t xml:space="preserve"> subframe of a transmission belonging to a same TB </w:t>
      </w:r>
      <m:oMath>
        <m:sSubSup>
          <m:sSubSupPr>
            <m:ctrlPr>
              <w:rPr>
                <w:rFonts w:ascii="Cambria Math" w:eastAsia="Batang" w:hAnsi="Cambria Math"/>
                <w:bCs/>
                <w:i/>
                <w:iCs/>
                <w:lang w:eastAsia="x-none"/>
              </w:rPr>
            </m:ctrlPr>
          </m:sSubSupPr>
          <m:e>
            <m:r>
              <w:rPr>
                <w:rFonts w:ascii="Cambria Math" w:eastAsia="Batang" w:hAnsi="Cambria Math"/>
                <w:lang w:eastAsia="x-none"/>
              </w:rPr>
              <m:t>k</m:t>
            </m:r>
          </m:e>
          <m:sub>
            <m:r>
              <w:rPr>
                <w:rFonts w:ascii="Cambria Math" w:eastAsia="Batang" w:hAnsi="Cambria Math"/>
                <w:lang w:eastAsia="x-none"/>
              </w:rPr>
              <m:t>0</m:t>
            </m:r>
          </m:sub>
          <m:sup>
            <m:r>
              <w:rPr>
                <w:rFonts w:ascii="Cambria Math" w:eastAsia="Batang" w:hAnsi="Cambria Math"/>
                <w:lang w:eastAsia="x-none"/>
              </w:rPr>
              <m:t>n</m:t>
            </m:r>
          </m:sup>
        </m:sSubSup>
      </m:oMath>
      <w:r w:rsidRPr="00D403DE">
        <w:rPr>
          <w:rFonts w:eastAsia="Batang"/>
          <w:bCs/>
          <w:iCs/>
          <w:lang w:eastAsia="x-none"/>
        </w:rPr>
        <w:t xml:space="preserve">, </w:t>
      </w:r>
      <m:oMath>
        <m:r>
          <w:rPr>
            <w:rFonts w:ascii="Cambria Math" w:eastAsia="Batang" w:hAnsi="Cambria Math"/>
            <w:lang w:val="en-US" w:eastAsia="zh-CN"/>
          </w:rPr>
          <m:t>n</m:t>
        </m:r>
        <m:r>
          <w:rPr>
            <w:rFonts w:ascii="Cambria Math" w:eastAsia="Batang" w:hAnsi="Cambria Math"/>
            <w:lang w:val="en-US" w:eastAsia="x-none"/>
          </w:rPr>
          <m:t>∈</m:t>
        </m:r>
        <m:r>
          <w:rPr>
            <w:rFonts w:ascii="Cambria Math" w:eastAsia="Batang" w:hAnsi="Cambria Math"/>
            <w:lang w:val="en-US" w:eastAsia="zh-CN"/>
          </w:rPr>
          <m:t>{0, 1, 2, …, N-1}</m:t>
        </m:r>
      </m:oMath>
      <w:r w:rsidRPr="00D403DE">
        <w:rPr>
          <w:rFonts w:eastAsia="Batang"/>
          <w:bCs/>
          <w:i/>
          <w:iCs/>
          <w:lang w:val="en-US" w:eastAsia="zh-CN"/>
        </w:rPr>
        <w:t xml:space="preserve">), </w:t>
      </w:r>
      <w:r w:rsidRPr="00D403DE">
        <w:rPr>
          <w:rFonts w:eastAsia="Batang"/>
          <w:bCs/>
          <w:lang w:eastAsia="x-none"/>
        </w:rPr>
        <w:t xml:space="preserve">including </w:t>
      </w:r>
    </w:p>
    <w:p w14:paraId="39D0AE26" w14:textId="77777777" w:rsidR="00D403DE" w:rsidRPr="00D403DE" w:rsidRDefault="00D403DE" w:rsidP="00D403DE">
      <w:pPr>
        <w:numPr>
          <w:ilvl w:val="1"/>
          <w:numId w:val="15"/>
        </w:numPr>
        <w:tabs>
          <w:tab w:val="left" w:pos="-420"/>
          <w:tab w:val="left" w:pos="360"/>
        </w:tabs>
        <w:overflowPunct/>
        <w:autoSpaceDE/>
        <w:autoSpaceDN/>
        <w:adjustRightInd/>
        <w:spacing w:after="0"/>
        <w:contextualSpacing/>
        <w:textAlignment w:val="auto"/>
        <w:rPr>
          <w:rFonts w:eastAsia="Batang"/>
          <w:bCs/>
          <w:lang w:eastAsia="x-none"/>
        </w:rPr>
      </w:pPr>
      <w:r w:rsidRPr="00D403DE">
        <w:rPr>
          <w:rFonts w:eastAsia="Batang"/>
          <w:bCs/>
          <w:lang w:eastAsia="x-none"/>
        </w:rPr>
        <w:t xml:space="preserve">Option 1: for each CB of the TB, </w:t>
      </w:r>
      <m:oMath>
        <m:sSubSup>
          <m:sSubSupPr>
            <m:ctrlPr>
              <w:rPr>
                <w:rFonts w:ascii="Cambria Math" w:eastAsia="Batang" w:hAnsi="Cambria Math"/>
                <w:bCs/>
                <w:i/>
                <w:iCs/>
                <w:lang w:eastAsia="x-none"/>
              </w:rPr>
            </m:ctrlPr>
          </m:sSubSupPr>
          <m:e>
            <m:r>
              <w:rPr>
                <w:rFonts w:ascii="Cambria Math" w:eastAsia="Batang" w:hAnsi="Cambria Math"/>
                <w:lang w:eastAsia="x-none"/>
              </w:rPr>
              <m:t>k</m:t>
            </m:r>
          </m:e>
          <m:sub>
            <m:r>
              <w:rPr>
                <w:rFonts w:ascii="Cambria Math" w:eastAsia="Batang" w:hAnsi="Cambria Math"/>
                <w:lang w:eastAsia="x-none"/>
              </w:rPr>
              <m:t>0</m:t>
            </m:r>
          </m:sub>
          <m:sup>
            <m:r>
              <w:rPr>
                <w:rFonts w:ascii="Cambria Math" w:eastAsia="Batang" w:hAnsi="Cambria Math"/>
                <w:lang w:eastAsia="x-none"/>
              </w:rPr>
              <m:t>n</m:t>
            </m:r>
          </m:sup>
        </m:sSubSup>
        <m:r>
          <w:rPr>
            <w:rFonts w:ascii="Cambria Math" w:eastAsia="Batang" w:hAnsi="Cambria Math"/>
            <w:lang w:eastAsia="x-none"/>
          </w:rPr>
          <m:t>=</m:t>
        </m:r>
        <m:sSubSup>
          <m:sSubSupPr>
            <m:ctrlPr>
              <w:rPr>
                <w:rFonts w:ascii="Cambria Math" w:eastAsia="Batang" w:hAnsi="Cambria Math"/>
                <w:bCs/>
                <w:i/>
                <w:lang w:eastAsia="x-none"/>
              </w:rPr>
            </m:ctrlPr>
          </m:sSubSupPr>
          <m:e>
            <m:r>
              <w:rPr>
                <w:rFonts w:ascii="Cambria Math" w:eastAsia="Batang" w:hAnsi="Cambria Math"/>
                <w:lang w:eastAsia="x-none"/>
              </w:rPr>
              <m:t>2R</m:t>
            </m:r>
          </m:e>
          <m:sub>
            <m:r>
              <w:rPr>
                <w:rFonts w:ascii="Cambria Math" w:eastAsia="Batang" w:hAnsi="Cambria Math"/>
                <w:lang w:eastAsia="x-none"/>
              </w:rPr>
              <m:t>subblock</m:t>
            </m:r>
          </m:sub>
          <m:sup>
            <m:r>
              <w:rPr>
                <w:rFonts w:ascii="Cambria Math" w:eastAsia="Batang" w:hAnsi="Cambria Math"/>
                <w:lang w:eastAsia="x-none"/>
              </w:rPr>
              <m:t>TC</m:t>
            </m:r>
          </m:sup>
        </m:sSubSup>
        <m:r>
          <w:rPr>
            <w:rFonts w:ascii="Cambria Math" w:eastAsia="Batang" w:hAnsi="Cambria Math"/>
            <w:lang w:eastAsia="x-none"/>
          </w:rPr>
          <m:t>+</m:t>
        </m:r>
        <m:sSub>
          <m:sSubPr>
            <m:ctrlPr>
              <w:rPr>
                <w:rFonts w:ascii="Cambria Math" w:eastAsia="Batang" w:hAnsi="Cambria Math"/>
                <w:bCs/>
                <w:i/>
                <w:lang w:eastAsia="x-none"/>
              </w:rPr>
            </m:ctrlPr>
          </m:sSubPr>
          <m:e>
            <m:r>
              <w:rPr>
                <w:rFonts w:ascii="Cambria Math" w:eastAsia="Batang" w:hAnsi="Cambria Math"/>
                <w:lang w:eastAsia="x-none"/>
              </w:rPr>
              <m:t>r</m:t>
            </m:r>
            <m:sSub>
              <m:sSubPr>
                <m:ctrlPr>
                  <w:rPr>
                    <w:rFonts w:ascii="Cambria Math" w:eastAsia="Batang" w:hAnsi="Cambria Math"/>
                    <w:bCs/>
                    <w:i/>
                    <w:lang w:eastAsia="x-none"/>
                  </w:rPr>
                </m:ctrlPr>
              </m:sSubPr>
              <m:e>
                <m:r>
                  <w:rPr>
                    <w:rFonts w:ascii="Cambria Math" w:eastAsia="Batang" w:hAnsi="Cambria Math"/>
                    <w:lang w:eastAsia="x-none"/>
                  </w:rPr>
                  <m:t>v</m:t>
                </m:r>
              </m:e>
              <m:sub>
                <m:r>
                  <w:rPr>
                    <w:rFonts w:ascii="Cambria Math" w:eastAsia="Batang" w:hAnsi="Cambria Math"/>
                    <w:lang w:eastAsia="x-none"/>
                  </w:rPr>
                  <m:t>n</m:t>
                </m:r>
              </m:sub>
            </m:sSub>
            <m:r>
              <w:rPr>
                <w:rFonts w:ascii="Cambria Math" w:eastAsia="Batang" w:hAnsi="Cambria Math"/>
                <w:lang w:eastAsia="x-none"/>
              </w:rPr>
              <m:t>E</m:t>
            </m:r>
          </m:e>
          <m:sub>
            <m:r>
              <w:rPr>
                <w:rFonts w:ascii="Cambria Math" w:eastAsia="Batang" w:hAnsi="Cambria Math"/>
                <w:lang w:eastAsia="x-none"/>
              </w:rPr>
              <m:t>min</m:t>
            </m:r>
          </m:sub>
        </m:sSub>
      </m:oMath>
      <w:r w:rsidRPr="00D403DE">
        <w:rPr>
          <w:rFonts w:eastAsia="Batang"/>
          <w:bCs/>
          <w:lang w:eastAsia="x-none"/>
        </w:rPr>
        <w:t xml:space="preserve">, where </w:t>
      </w:r>
      <m:oMath>
        <m:sSub>
          <m:sSubPr>
            <m:ctrlPr>
              <w:rPr>
                <w:rFonts w:ascii="Cambria Math" w:eastAsia="Batang" w:hAnsi="Cambria Math"/>
                <w:i/>
                <w:lang w:eastAsia="x-none"/>
              </w:rPr>
            </m:ctrlPr>
          </m:sSubPr>
          <m:e>
            <m:r>
              <w:rPr>
                <w:rFonts w:ascii="Cambria Math" w:eastAsia="Batang" w:hAnsi="Cambria Math"/>
                <w:lang w:eastAsia="x-none"/>
              </w:rPr>
              <m:t>E</m:t>
            </m:r>
          </m:e>
          <m:sub>
            <m:r>
              <w:rPr>
                <w:rFonts w:ascii="Cambria Math" w:eastAsia="Batang" w:hAnsi="Cambria Math"/>
                <w:lang w:eastAsia="x-none"/>
              </w:rPr>
              <m:t>min</m:t>
            </m:r>
          </m:sub>
        </m:sSub>
        <m:r>
          <w:rPr>
            <w:rFonts w:ascii="Cambria Math" w:eastAsia="Batang" w:hAnsi="Cambria Math"/>
            <w:lang w:eastAsia="x-none"/>
          </w:rPr>
          <m:t>=</m:t>
        </m:r>
        <m:sSub>
          <m:sSubPr>
            <m:ctrlPr>
              <w:rPr>
                <w:rFonts w:ascii="Cambria Math" w:eastAsia="Batang" w:hAnsi="Cambria Math"/>
                <w:i/>
                <w:lang w:eastAsia="x-none"/>
              </w:rPr>
            </m:ctrlPr>
          </m:sSubPr>
          <m:e>
            <m:r>
              <w:rPr>
                <w:rFonts w:ascii="Cambria Math" w:eastAsia="Batang" w:hAnsi="Cambria Math"/>
                <w:lang w:eastAsia="x-none"/>
              </w:rPr>
              <m:t>N</m:t>
            </m:r>
          </m:e>
          <m:sub>
            <m:r>
              <w:rPr>
                <w:rFonts w:ascii="Cambria Math" w:eastAsia="Batang" w:hAnsi="Cambria Math"/>
                <w:lang w:eastAsia="x-none"/>
              </w:rPr>
              <m:t>L</m:t>
            </m:r>
          </m:sub>
        </m:sSub>
        <m:sSub>
          <m:sSubPr>
            <m:ctrlPr>
              <w:rPr>
                <w:rFonts w:ascii="Cambria Math" w:eastAsia="Batang" w:hAnsi="Cambria Math"/>
                <w:i/>
                <w:lang w:eastAsia="x-none"/>
              </w:rPr>
            </m:ctrlPr>
          </m:sSubPr>
          <m:e>
            <m:r>
              <w:rPr>
                <w:rFonts w:ascii="Cambria Math" w:eastAsia="Batang" w:hAnsi="Cambria Math"/>
                <w:lang w:eastAsia="x-none"/>
              </w:rPr>
              <m:t>Q</m:t>
            </m:r>
          </m:e>
          <m:sub>
            <m:r>
              <w:rPr>
                <w:rFonts w:ascii="Cambria Math" w:eastAsia="Batang" w:hAnsi="Cambria Math"/>
                <w:lang w:eastAsia="x-none"/>
              </w:rPr>
              <m:t>m</m:t>
            </m:r>
          </m:sub>
        </m:sSub>
        <m:d>
          <m:dPr>
            <m:begChr m:val="⌊"/>
            <m:endChr m:val="⌋"/>
            <m:ctrlPr>
              <w:rPr>
                <w:rFonts w:ascii="Cambria Math" w:eastAsia="Batang" w:hAnsi="Cambria Math"/>
                <w:i/>
                <w:lang w:eastAsia="x-none"/>
              </w:rPr>
            </m:ctrlPr>
          </m:dPr>
          <m:e>
            <m:sSup>
              <m:sSupPr>
                <m:ctrlPr>
                  <w:rPr>
                    <w:rFonts w:ascii="Cambria Math" w:eastAsia="Batang" w:hAnsi="Cambria Math"/>
                    <w:i/>
                    <w:lang w:eastAsia="x-none"/>
                  </w:rPr>
                </m:ctrlPr>
              </m:sSupPr>
              <m:e>
                <m:r>
                  <w:rPr>
                    <w:rFonts w:ascii="Cambria Math" w:eastAsia="Batang" w:hAnsi="Cambria Math"/>
                    <w:lang w:eastAsia="x-none"/>
                  </w:rPr>
                  <m:t>G</m:t>
                </m:r>
              </m:e>
              <m:sup>
                <m:r>
                  <w:rPr>
                    <w:rFonts w:ascii="Cambria Math" w:eastAsia="Batang" w:hAnsi="Cambria Math"/>
                    <w:lang w:eastAsia="x-none"/>
                  </w:rPr>
                  <m:t>'</m:t>
                </m:r>
              </m:sup>
            </m:sSup>
            <m:r>
              <w:rPr>
                <w:rFonts w:ascii="Cambria Math" w:eastAsia="Batang" w:hAnsi="Cambria Math"/>
                <w:lang w:eastAsia="x-none"/>
              </w:rPr>
              <m:t>/C</m:t>
            </m:r>
          </m:e>
        </m:d>
      </m:oMath>
      <w:r w:rsidRPr="00D403DE">
        <w:rPr>
          <w:rFonts w:eastAsia="Batang"/>
          <w:lang w:eastAsia="x-none"/>
        </w:rPr>
        <w:t xml:space="preserve"> (as per TS 36.212), and </w:t>
      </w:r>
      <m:oMath>
        <m:r>
          <w:rPr>
            <w:rFonts w:ascii="Cambria Math" w:eastAsia="Batang" w:hAnsi="Cambria Math"/>
            <w:lang w:eastAsia="x-none"/>
          </w:rPr>
          <m:t>r</m:t>
        </m:r>
        <m:sSub>
          <m:sSubPr>
            <m:ctrlPr>
              <w:rPr>
                <w:rFonts w:ascii="Cambria Math" w:eastAsia="Batang" w:hAnsi="Cambria Math"/>
                <w:bCs/>
                <w:i/>
                <w:lang w:eastAsia="x-none"/>
              </w:rPr>
            </m:ctrlPr>
          </m:sSubPr>
          <m:e>
            <m:r>
              <w:rPr>
                <w:rFonts w:ascii="Cambria Math" w:eastAsia="Batang" w:hAnsi="Cambria Math"/>
                <w:lang w:eastAsia="x-none"/>
              </w:rPr>
              <m:t>v</m:t>
            </m:r>
          </m:e>
          <m:sub>
            <m:r>
              <w:rPr>
                <w:rFonts w:ascii="Cambria Math" w:eastAsia="Batang" w:hAnsi="Cambria Math"/>
                <w:lang w:eastAsia="x-none"/>
              </w:rPr>
              <m:t>n</m:t>
            </m:r>
          </m:sub>
        </m:sSub>
        <m:r>
          <w:rPr>
            <w:rFonts w:ascii="Cambria Math" w:eastAsia="Batang" w:hAnsi="Cambria Math"/>
            <w:lang w:eastAsia="x-none"/>
          </w:rPr>
          <m:t>∈{0…N-1}</m:t>
        </m:r>
      </m:oMath>
      <w:r w:rsidRPr="00D403DE">
        <w:rPr>
          <w:rFonts w:eastAsia="Batang"/>
          <w:bCs/>
          <w:lang w:eastAsia="x-none"/>
        </w:rPr>
        <w:t xml:space="preserve"> is the redundancy version of the n-th subframe.</w:t>
      </w:r>
    </w:p>
    <w:p w14:paraId="15B5BE5A" w14:textId="77777777" w:rsidR="00D403DE" w:rsidRPr="00D403DE" w:rsidRDefault="00D403DE" w:rsidP="00D403DE">
      <w:pPr>
        <w:numPr>
          <w:ilvl w:val="1"/>
          <w:numId w:val="15"/>
        </w:numPr>
        <w:tabs>
          <w:tab w:val="left" w:pos="-420"/>
          <w:tab w:val="left" w:pos="360"/>
        </w:tabs>
        <w:overflowPunct/>
        <w:autoSpaceDE/>
        <w:autoSpaceDN/>
        <w:adjustRightInd/>
        <w:spacing w:after="0"/>
        <w:contextualSpacing/>
        <w:textAlignment w:val="auto"/>
        <w:rPr>
          <w:rFonts w:eastAsia="Batang"/>
          <w:bCs/>
          <w:lang w:eastAsia="x-none"/>
        </w:rPr>
      </w:pPr>
      <w:r w:rsidRPr="00D403DE">
        <w:rPr>
          <w:rFonts w:eastAsia="Batang"/>
          <w:bCs/>
          <w:lang w:eastAsia="x-none"/>
        </w:rPr>
        <w:t xml:space="preserve">Option 2: For each CB of the TB, follow the principle of NR </w:t>
      </w:r>
      <w:proofErr w:type="spellStart"/>
      <w:r w:rsidRPr="00D403DE">
        <w:rPr>
          <w:rFonts w:eastAsia="Batang"/>
          <w:bCs/>
          <w:lang w:eastAsia="x-none"/>
        </w:rPr>
        <w:t>TBoMS</w:t>
      </w:r>
      <w:proofErr w:type="spellEnd"/>
      <w:r w:rsidRPr="00D403DE">
        <w:rPr>
          <w:rFonts w:eastAsia="Batang"/>
          <w:bCs/>
          <w:lang w:eastAsia="x-none"/>
        </w:rPr>
        <w:t xml:space="preserve"> to determine </w:t>
      </w:r>
      <m:oMath>
        <m:sSubSup>
          <m:sSubSupPr>
            <m:ctrlPr>
              <w:rPr>
                <w:rFonts w:ascii="Cambria Math" w:eastAsia="Batang" w:hAnsi="Cambria Math"/>
                <w:bCs/>
                <w:i/>
                <w:iCs/>
                <w:lang w:eastAsia="x-none"/>
              </w:rPr>
            </m:ctrlPr>
          </m:sSubSupPr>
          <m:e>
            <m:r>
              <w:rPr>
                <w:rFonts w:ascii="Cambria Math" w:eastAsia="Batang" w:hAnsi="Cambria Math"/>
                <w:lang w:eastAsia="x-none"/>
              </w:rPr>
              <m:t>k</m:t>
            </m:r>
          </m:e>
          <m:sub>
            <m:r>
              <w:rPr>
                <w:rFonts w:ascii="Cambria Math" w:eastAsia="Batang" w:hAnsi="Cambria Math"/>
                <w:lang w:eastAsia="x-none"/>
              </w:rPr>
              <m:t>0</m:t>
            </m:r>
          </m:sub>
          <m:sup>
            <m:r>
              <w:rPr>
                <w:rFonts w:ascii="Cambria Math" w:eastAsia="Batang" w:hAnsi="Cambria Math"/>
                <w:lang w:eastAsia="x-none"/>
              </w:rPr>
              <m:t>n</m:t>
            </m:r>
          </m:sup>
        </m:sSubSup>
      </m:oMath>
    </w:p>
    <w:p w14:paraId="78542E4D" w14:textId="77777777" w:rsidR="00D403DE" w:rsidRPr="00D403DE" w:rsidRDefault="00D403DE" w:rsidP="00D403DE">
      <w:pPr>
        <w:numPr>
          <w:ilvl w:val="1"/>
          <w:numId w:val="15"/>
        </w:numPr>
        <w:tabs>
          <w:tab w:val="left" w:pos="-420"/>
          <w:tab w:val="left" w:pos="360"/>
        </w:tabs>
        <w:overflowPunct/>
        <w:autoSpaceDE/>
        <w:autoSpaceDN/>
        <w:adjustRightInd/>
        <w:spacing w:after="0"/>
        <w:contextualSpacing/>
        <w:textAlignment w:val="auto"/>
        <w:rPr>
          <w:rFonts w:eastAsia="Batang"/>
          <w:bCs/>
          <w:lang w:eastAsia="x-none"/>
        </w:rPr>
      </w:pPr>
      <w:r w:rsidRPr="00D403DE">
        <w:rPr>
          <w:rFonts w:eastAsia="Batang"/>
          <w:bCs/>
          <w:lang w:eastAsia="x-none"/>
        </w:rPr>
        <w:t xml:space="preserve">Option 1 and Option 2 assumes all CBs of the TB have the same RV index for all CBs of the TB, indexed by </w:t>
      </w:r>
      <m:oMath>
        <m:sSubSup>
          <m:sSubSupPr>
            <m:ctrlPr>
              <w:rPr>
                <w:rFonts w:ascii="Cambria Math" w:eastAsia="Batang" w:hAnsi="Cambria Math"/>
                <w:bCs/>
                <w:i/>
                <w:iCs/>
                <w:lang w:eastAsia="x-none"/>
              </w:rPr>
            </m:ctrlPr>
          </m:sSubSupPr>
          <m:e>
            <m:r>
              <w:rPr>
                <w:rFonts w:ascii="Cambria Math" w:eastAsia="Batang" w:hAnsi="Cambria Math"/>
                <w:lang w:eastAsia="x-none"/>
              </w:rPr>
              <m:t>k</m:t>
            </m:r>
          </m:e>
          <m:sub>
            <m:r>
              <w:rPr>
                <w:rFonts w:ascii="Cambria Math" w:eastAsia="Batang" w:hAnsi="Cambria Math"/>
                <w:lang w:eastAsia="x-none"/>
              </w:rPr>
              <m:t>0</m:t>
            </m:r>
          </m:sub>
          <m:sup>
            <m:r>
              <w:rPr>
                <w:rFonts w:ascii="Cambria Math" w:eastAsia="Batang" w:hAnsi="Cambria Math"/>
                <w:lang w:eastAsia="x-none"/>
              </w:rPr>
              <m:t>n</m:t>
            </m:r>
          </m:sup>
        </m:sSubSup>
      </m:oMath>
    </w:p>
    <w:p w14:paraId="5081353C" w14:textId="77777777" w:rsidR="00D403DE" w:rsidRPr="00D403DE" w:rsidRDefault="00D403DE" w:rsidP="00D403DE">
      <w:pPr>
        <w:numPr>
          <w:ilvl w:val="0"/>
          <w:numId w:val="15"/>
        </w:numPr>
        <w:tabs>
          <w:tab w:val="left" w:pos="-420"/>
          <w:tab w:val="left" w:pos="360"/>
        </w:tabs>
        <w:overflowPunct/>
        <w:autoSpaceDE/>
        <w:autoSpaceDN/>
        <w:adjustRightInd/>
        <w:spacing w:after="0"/>
        <w:contextualSpacing/>
        <w:textAlignment w:val="auto"/>
        <w:rPr>
          <w:rFonts w:eastAsia="Batang"/>
          <w:bCs/>
          <w:lang w:eastAsia="x-none"/>
        </w:rPr>
      </w:pPr>
      <w:r w:rsidRPr="00D403DE">
        <w:rPr>
          <w:rFonts w:eastAsia="Batang"/>
          <w:bCs/>
          <w:lang w:eastAsia="x-none"/>
        </w:rPr>
        <w:t xml:space="preserve">FFS whether different CBs of the TB mapped to each subframe may have different RV indices (e.g., indexed by different </w:t>
      </w:r>
      <m:oMath>
        <m:sSubSup>
          <m:sSubSupPr>
            <m:ctrlPr>
              <w:rPr>
                <w:rFonts w:ascii="Cambria Math" w:eastAsia="Batang" w:hAnsi="Cambria Math"/>
                <w:bCs/>
                <w:i/>
                <w:iCs/>
                <w:lang w:eastAsia="x-none"/>
              </w:rPr>
            </m:ctrlPr>
          </m:sSubSupPr>
          <m:e>
            <m:r>
              <w:rPr>
                <w:rFonts w:ascii="Cambria Math" w:eastAsia="Batang" w:hAnsi="Cambria Math"/>
                <w:lang w:eastAsia="x-none"/>
              </w:rPr>
              <m:t>k</m:t>
            </m:r>
          </m:e>
          <m:sub>
            <m:r>
              <w:rPr>
                <w:rFonts w:ascii="Cambria Math" w:eastAsia="Batang" w:hAnsi="Cambria Math"/>
                <w:lang w:eastAsia="x-none"/>
              </w:rPr>
              <m:t>0</m:t>
            </m:r>
          </m:sub>
          <m:sup>
            <m:r>
              <w:rPr>
                <w:rFonts w:ascii="Cambria Math" w:eastAsia="Batang" w:hAnsi="Cambria Math"/>
                <w:lang w:eastAsia="x-none"/>
              </w:rPr>
              <m:t>n</m:t>
            </m:r>
          </m:sup>
        </m:sSubSup>
      </m:oMath>
      <w:r w:rsidRPr="00D403DE">
        <w:rPr>
          <w:rFonts w:eastAsia="Batang"/>
          <w:bCs/>
          <w:lang w:eastAsia="x-none"/>
        </w:rPr>
        <w:t xml:space="preserve"> per CB)</w:t>
      </w:r>
    </w:p>
    <w:p w14:paraId="07E422FB" w14:textId="77777777" w:rsidR="00D403DE" w:rsidRPr="00D403DE" w:rsidRDefault="00D403DE" w:rsidP="00D403DE">
      <w:pPr>
        <w:overflowPunct/>
        <w:autoSpaceDE/>
        <w:autoSpaceDN/>
        <w:adjustRightInd/>
        <w:spacing w:after="0" w:line="259" w:lineRule="auto"/>
        <w:textAlignment w:val="auto"/>
        <w:rPr>
          <w:rFonts w:eastAsia="Batang"/>
          <w:lang w:val="en-US" w:eastAsia="en-US"/>
        </w:rPr>
      </w:pPr>
    </w:p>
    <w:p w14:paraId="561EA50A" w14:textId="77777777" w:rsidR="00D403DE" w:rsidRPr="00D403DE" w:rsidRDefault="00D403DE" w:rsidP="00D403DE">
      <w:pPr>
        <w:overflowPunct/>
        <w:autoSpaceDE/>
        <w:autoSpaceDN/>
        <w:adjustRightInd/>
        <w:spacing w:after="0"/>
        <w:textAlignment w:val="auto"/>
        <w:rPr>
          <w:rFonts w:eastAsia="PMingLiU"/>
          <w:bCs/>
          <w:lang w:eastAsia="en-US"/>
        </w:rPr>
      </w:pPr>
      <w:r w:rsidRPr="00D403DE">
        <w:rPr>
          <w:rFonts w:eastAsia="PMingLiU"/>
          <w:bCs/>
          <w:highlight w:val="green"/>
          <w:lang w:eastAsia="en-US"/>
        </w:rPr>
        <w:t>Agreement</w:t>
      </w:r>
    </w:p>
    <w:p w14:paraId="70AE50C3" w14:textId="77777777" w:rsidR="00D403DE" w:rsidRPr="00D403DE" w:rsidRDefault="00D403DE" w:rsidP="00D403DE">
      <w:pPr>
        <w:overflowPunct/>
        <w:autoSpaceDE/>
        <w:autoSpaceDN/>
        <w:adjustRightInd/>
        <w:spacing w:after="0"/>
        <w:textAlignment w:val="auto"/>
        <w:rPr>
          <w:rFonts w:eastAsia="PMingLiU"/>
          <w:bCs/>
          <w:lang w:eastAsia="en-US"/>
        </w:rPr>
      </w:pPr>
      <w:r w:rsidRPr="00D403DE">
        <w:rPr>
          <w:rFonts w:eastAsia="PMingLiU"/>
          <w:bCs/>
          <w:lang w:eastAsia="en-US"/>
        </w:rPr>
        <w:t xml:space="preserve">The modulation symbol vector (prior to frequency interleaving) </w:t>
      </w:r>
      <m:oMath>
        <m:r>
          <w:rPr>
            <w:rFonts w:ascii="Cambria Math" w:eastAsia="PMingLiU" w:hAnsi="Cambria Math"/>
            <w:lang w:eastAsia="en-US"/>
          </w:rPr>
          <m:t>y=</m:t>
        </m:r>
        <m:d>
          <m:dPr>
            <m:begChr m:val="["/>
            <m:endChr m:val="]"/>
            <m:ctrlPr>
              <w:rPr>
                <w:rFonts w:ascii="Cambria Math" w:eastAsia="PMingLiU" w:hAnsi="Cambria Math"/>
                <w:bCs/>
                <w:i/>
                <w:iCs/>
                <w:lang w:val="en-US" w:eastAsia="en-US"/>
              </w:rPr>
            </m:ctrlPr>
          </m:dPr>
          <m:e>
            <m:r>
              <w:rPr>
                <w:rFonts w:ascii="Cambria Math" w:eastAsia="PMingLiU" w:hAnsi="Cambria Math"/>
                <w:lang w:eastAsia="en-US"/>
              </w:rPr>
              <m:t>y</m:t>
            </m:r>
            <m:d>
              <m:dPr>
                <m:ctrlPr>
                  <w:rPr>
                    <w:rFonts w:ascii="Cambria Math" w:eastAsia="PMingLiU" w:hAnsi="Cambria Math"/>
                    <w:bCs/>
                    <w:i/>
                    <w:iCs/>
                    <w:lang w:val="en-US" w:eastAsia="en-US"/>
                  </w:rPr>
                </m:ctrlPr>
              </m:dPr>
              <m:e>
                <m:r>
                  <w:rPr>
                    <w:rFonts w:ascii="Cambria Math" w:eastAsia="PMingLiU" w:hAnsi="Cambria Math"/>
                    <w:lang w:eastAsia="en-US"/>
                  </w:rPr>
                  <m:t>0</m:t>
                </m:r>
              </m:e>
            </m:d>
            <m:r>
              <w:rPr>
                <w:rFonts w:ascii="Cambria Math" w:eastAsia="PMingLiU" w:hAnsi="Cambria Math"/>
                <w:lang w:eastAsia="en-US"/>
              </w:rPr>
              <m:t>,y</m:t>
            </m:r>
            <m:d>
              <m:dPr>
                <m:ctrlPr>
                  <w:rPr>
                    <w:rFonts w:ascii="Cambria Math" w:eastAsia="PMingLiU" w:hAnsi="Cambria Math"/>
                    <w:bCs/>
                    <w:i/>
                    <w:iCs/>
                    <w:lang w:val="en-US" w:eastAsia="en-US"/>
                  </w:rPr>
                </m:ctrlPr>
              </m:dPr>
              <m:e>
                <m:r>
                  <w:rPr>
                    <w:rFonts w:ascii="Cambria Math" w:eastAsia="PMingLiU" w:hAnsi="Cambria Math"/>
                    <w:lang w:eastAsia="en-US"/>
                  </w:rPr>
                  <m:t>1</m:t>
                </m:r>
              </m:e>
            </m:d>
            <m:r>
              <w:rPr>
                <w:rFonts w:ascii="Cambria Math" w:eastAsia="PMingLiU" w:hAnsi="Cambria Math"/>
                <w:lang w:eastAsia="en-US"/>
              </w:rPr>
              <m:t>,…,y</m:t>
            </m:r>
            <m:d>
              <m:dPr>
                <m:ctrlPr>
                  <w:rPr>
                    <w:rFonts w:ascii="Cambria Math" w:eastAsia="PMingLiU" w:hAnsi="Cambria Math"/>
                    <w:bCs/>
                    <w:i/>
                    <w:iCs/>
                    <w:lang w:val="en-US" w:eastAsia="en-US"/>
                  </w:rPr>
                </m:ctrlPr>
              </m:dPr>
              <m:e>
                <m:r>
                  <w:rPr>
                    <w:rFonts w:ascii="Cambria Math" w:eastAsia="PMingLiU" w:hAnsi="Cambria Math"/>
                    <w:lang w:val="en-US" w:eastAsia="en-US"/>
                  </w:rPr>
                  <m:t>Z</m:t>
                </m:r>
                <m:r>
                  <w:rPr>
                    <w:rFonts w:ascii="Cambria Math" w:eastAsia="PMingLiU" w:hAnsi="Cambria Math"/>
                    <w:lang w:eastAsia="en-US"/>
                  </w:rPr>
                  <m:t>-1</m:t>
                </m:r>
              </m:e>
            </m:d>
          </m:e>
        </m:d>
      </m:oMath>
      <w:r w:rsidRPr="00D403DE">
        <w:rPr>
          <w:rFonts w:eastAsia="PMingLiU"/>
          <w:bCs/>
          <w:lang w:eastAsia="en-US"/>
        </w:rPr>
        <w:t xml:space="preserve"> is interleaved, according to the principles of subclause 5.1.4.1.1 of TS 36.212 as follows</w:t>
      </w:r>
    </w:p>
    <w:p w14:paraId="6A5D4AC3"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 xml:space="preserve">Set the number of columns of the frequency interleaver, </w:t>
      </w:r>
      <m:oMath>
        <m:r>
          <w:rPr>
            <w:rFonts w:ascii="Cambria Math" w:eastAsia="PMingLiU" w:hAnsi="Cambria Math"/>
            <w:lang w:val="en-US" w:eastAsia="en-US"/>
          </w:rPr>
          <m:t>C</m:t>
        </m:r>
        <m:r>
          <w:rPr>
            <w:rFonts w:ascii="Cambria Math" w:eastAsia="PMingLiU" w:hAnsi="Cambria Math"/>
            <w:lang w:eastAsia="en-US"/>
          </w:rPr>
          <m:t>=X</m:t>
        </m:r>
      </m:oMath>
      <w:r w:rsidRPr="00D403DE">
        <w:rPr>
          <w:rFonts w:eastAsia="PMingLiU"/>
          <w:bCs/>
          <w:lang w:eastAsia="en-US"/>
        </w:rPr>
        <w:t xml:space="preserve">, set the number of rows </w:t>
      </w:r>
      <m:oMath>
        <m:r>
          <w:rPr>
            <w:rFonts w:ascii="Cambria Math" w:eastAsia="PMingLiU" w:hAnsi="Cambria Math"/>
            <w:lang w:val="en-US" w:eastAsia="en-US"/>
          </w:rPr>
          <m:t>R</m:t>
        </m:r>
      </m:oMath>
      <w:r w:rsidRPr="00D403DE">
        <w:rPr>
          <w:rFonts w:eastAsia="PMingLiU"/>
          <w:bCs/>
          <w:lang w:eastAsia="en-US"/>
        </w:rPr>
        <w:t xml:space="preserve"> to be the minimum integer satisfying </w:t>
      </w:r>
      <m:oMath>
        <m:r>
          <w:rPr>
            <w:rFonts w:ascii="Cambria Math" w:eastAsia="PMingLiU" w:hAnsi="Cambria Math"/>
            <w:lang w:val="en-US" w:eastAsia="en-US"/>
          </w:rPr>
          <m:t>Z</m:t>
        </m:r>
        <m:r>
          <w:rPr>
            <w:rFonts w:ascii="Cambria Math" w:eastAsia="PMingLiU" w:hAnsi="Cambria Math"/>
            <w:lang w:eastAsia="en-US"/>
          </w:rPr>
          <m:t>≤</m:t>
        </m:r>
        <m:d>
          <m:dPr>
            <m:ctrlPr>
              <w:rPr>
                <w:rFonts w:ascii="Cambria Math" w:eastAsia="PMingLiU" w:hAnsi="Cambria Math"/>
                <w:bCs/>
                <w:i/>
                <w:iCs/>
                <w:lang w:val="en-US" w:eastAsia="en-US"/>
              </w:rPr>
            </m:ctrlPr>
          </m:dPr>
          <m:e>
            <m:r>
              <w:rPr>
                <w:rFonts w:ascii="Cambria Math" w:eastAsia="PMingLiU" w:hAnsi="Cambria Math"/>
                <w:lang w:val="en-US" w:eastAsia="en-US"/>
              </w:rPr>
              <m:t>R</m:t>
            </m:r>
            <m:r>
              <w:rPr>
                <w:rFonts w:ascii="Cambria Math" w:eastAsia="PMingLiU" w:hAnsi="Cambria Math"/>
                <w:lang w:eastAsia="en-US"/>
              </w:rPr>
              <m:t>×</m:t>
            </m:r>
            <m:r>
              <w:rPr>
                <w:rFonts w:ascii="Cambria Math" w:eastAsia="PMingLiU" w:hAnsi="Cambria Math"/>
                <w:lang w:val="en-US" w:eastAsia="en-US"/>
              </w:rPr>
              <m:t>C</m:t>
            </m:r>
          </m:e>
        </m:d>
      </m:oMath>
      <w:r w:rsidRPr="00D403DE">
        <w:rPr>
          <w:rFonts w:eastAsia="PMingLiU"/>
          <w:bCs/>
          <w:iCs/>
          <w:lang w:val="en-US" w:eastAsia="en-US"/>
        </w:rPr>
        <w:t xml:space="preserve">, where </w:t>
      </w:r>
      <w:r w:rsidRPr="00D403DE">
        <w:rPr>
          <w:rFonts w:eastAsia="PMingLiU"/>
          <w:bCs/>
          <w:lang w:eastAsia="en-US"/>
        </w:rPr>
        <w:t xml:space="preserve">Z </w:t>
      </w:r>
      <w:r w:rsidRPr="00D403DE">
        <w:rPr>
          <w:rFonts w:eastAsia="PMingLiU"/>
          <w:bCs/>
          <w:iCs/>
          <w:lang w:val="en-US" w:eastAsia="en-US"/>
        </w:rPr>
        <w:t>is the number of data REs in one OFDM symbol</w:t>
      </w:r>
    </w:p>
    <w:p w14:paraId="180A19D9" w14:textId="77777777" w:rsidR="00D403DE" w:rsidRPr="00D403DE" w:rsidRDefault="00D403DE" w:rsidP="00D403DE">
      <w:pPr>
        <w:numPr>
          <w:ilvl w:val="1"/>
          <w:numId w:val="16"/>
        </w:numPr>
        <w:overflowPunct/>
        <w:autoSpaceDE/>
        <w:autoSpaceDN/>
        <w:adjustRightInd/>
        <w:spacing w:after="0"/>
        <w:textAlignment w:val="auto"/>
        <w:rPr>
          <w:rFonts w:eastAsia="PMingLiU"/>
          <w:bCs/>
          <w:lang w:eastAsia="en-US"/>
        </w:rPr>
      </w:pPr>
      <w:r w:rsidRPr="00D403DE">
        <w:rPr>
          <w:rFonts w:eastAsia="PMingLiU"/>
          <w:bCs/>
          <w:lang w:eastAsia="en-US"/>
        </w:rPr>
        <w:t>FFS: How to determine X</w:t>
      </w:r>
    </w:p>
    <w:p w14:paraId="568E48BC"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 xml:space="preserve">Append </w:t>
      </w:r>
      <m:oMath>
        <m:r>
          <w:rPr>
            <w:rFonts w:ascii="Cambria Math" w:eastAsia="PMingLiU" w:hAnsi="Cambria Math"/>
            <w:lang w:eastAsia="en-US"/>
          </w:rPr>
          <m:t>y</m:t>
        </m:r>
      </m:oMath>
      <w:r w:rsidRPr="00D403DE">
        <w:rPr>
          <w:rFonts w:eastAsia="PMingLiU"/>
          <w:bCs/>
          <w:lang w:eastAsia="en-US"/>
        </w:rPr>
        <w:t xml:space="preserve"> with </w:t>
      </w:r>
      <m:oMath>
        <m:r>
          <w:rPr>
            <w:rFonts w:ascii="Cambria Math" w:eastAsia="PMingLiU" w:hAnsi="Cambria Math"/>
            <w:lang w:eastAsia="en-US"/>
          </w:rPr>
          <m:t>&lt;NULL&gt;</m:t>
        </m:r>
      </m:oMath>
      <w:r w:rsidRPr="00D403DE">
        <w:rPr>
          <w:rFonts w:eastAsia="PMingLiU"/>
          <w:bCs/>
          <w:lang w:eastAsia="en-US"/>
        </w:rPr>
        <w:t xml:space="preserve"> elements, as required, to obtain </w:t>
      </w:r>
      <m:oMath>
        <m:sSub>
          <m:sSubPr>
            <m:ctrlPr>
              <w:rPr>
                <w:rFonts w:ascii="Cambria Math" w:eastAsia="PMingLiU" w:hAnsi="Cambria Math"/>
                <w:bCs/>
                <w:i/>
                <w:iCs/>
                <w:lang w:val="en-US" w:eastAsia="en-US"/>
              </w:rPr>
            </m:ctrlPr>
          </m:sSubPr>
          <m:e>
            <m:r>
              <w:rPr>
                <w:rFonts w:ascii="Cambria Math" w:eastAsia="PMingLiU" w:hAnsi="Cambria Math"/>
                <w:lang w:eastAsia="en-US"/>
              </w:rPr>
              <m:t>y</m:t>
            </m:r>
          </m:e>
          <m:sub>
            <m:r>
              <w:rPr>
                <w:rFonts w:ascii="Cambria Math" w:eastAsia="PMingLiU" w:hAnsi="Cambria Math"/>
                <w:lang w:eastAsia="en-US"/>
              </w:rPr>
              <m:t>app</m:t>
            </m:r>
          </m:sub>
        </m:sSub>
      </m:oMath>
    </w:p>
    <w:p w14:paraId="2B894943"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 xml:space="preserve">Write the elements of </w:t>
      </w:r>
      <m:oMath>
        <m:sSub>
          <m:sSubPr>
            <m:ctrlPr>
              <w:rPr>
                <w:rFonts w:ascii="Cambria Math" w:eastAsia="PMingLiU" w:hAnsi="Cambria Math"/>
                <w:bCs/>
                <w:i/>
                <w:iCs/>
                <w:lang w:val="en-US" w:eastAsia="en-US"/>
              </w:rPr>
            </m:ctrlPr>
          </m:sSubPr>
          <m:e>
            <m:r>
              <w:rPr>
                <w:rFonts w:ascii="Cambria Math" w:eastAsia="PMingLiU" w:hAnsi="Cambria Math"/>
                <w:lang w:eastAsia="en-US"/>
              </w:rPr>
              <m:t>y</m:t>
            </m:r>
          </m:e>
          <m:sub>
            <m:r>
              <w:rPr>
                <w:rFonts w:ascii="Cambria Math" w:eastAsia="PMingLiU" w:hAnsi="Cambria Math"/>
                <w:lang w:eastAsia="en-US"/>
              </w:rPr>
              <m:t>app</m:t>
            </m:r>
          </m:sub>
        </m:sSub>
      </m:oMath>
      <w:r w:rsidRPr="00D403DE">
        <w:rPr>
          <w:rFonts w:eastAsia="PMingLiU"/>
          <w:bCs/>
          <w:lang w:eastAsia="en-US"/>
        </w:rPr>
        <w:t xml:space="preserve"> into the </w:t>
      </w:r>
      <m:oMath>
        <m:d>
          <m:dPr>
            <m:ctrlPr>
              <w:rPr>
                <w:rFonts w:ascii="Cambria Math" w:eastAsia="PMingLiU" w:hAnsi="Cambria Math"/>
                <w:bCs/>
                <w:i/>
                <w:iCs/>
                <w:lang w:val="en-US" w:eastAsia="en-US"/>
              </w:rPr>
            </m:ctrlPr>
          </m:dPr>
          <m:e>
            <m:r>
              <w:rPr>
                <w:rFonts w:ascii="Cambria Math" w:eastAsia="PMingLiU" w:hAnsi="Cambria Math"/>
                <w:lang w:val="en-US" w:eastAsia="en-US"/>
              </w:rPr>
              <m:t>R</m:t>
            </m:r>
            <m:r>
              <w:rPr>
                <w:rFonts w:ascii="Cambria Math" w:eastAsia="PMingLiU" w:hAnsi="Cambria Math"/>
                <w:lang w:eastAsia="en-US"/>
              </w:rPr>
              <m:t>×</m:t>
            </m:r>
            <m:r>
              <w:rPr>
                <w:rFonts w:ascii="Cambria Math" w:eastAsia="PMingLiU" w:hAnsi="Cambria Math"/>
                <w:lang w:val="en-US" w:eastAsia="en-US"/>
              </w:rPr>
              <m:t>C</m:t>
            </m:r>
          </m:e>
        </m:d>
      </m:oMath>
      <w:r w:rsidRPr="00D403DE">
        <w:rPr>
          <w:rFonts w:eastAsia="PMingLiU"/>
          <w:bCs/>
          <w:lang w:eastAsia="en-US"/>
        </w:rPr>
        <w:t xml:space="preserve">-matrix column-wise, with </w:t>
      </w:r>
      <m:oMath>
        <m:sSub>
          <m:sSubPr>
            <m:ctrlPr>
              <w:rPr>
                <w:rFonts w:ascii="Cambria Math" w:eastAsia="PMingLiU" w:hAnsi="Cambria Math"/>
                <w:bCs/>
                <w:i/>
                <w:iCs/>
                <w:lang w:val="en-US" w:eastAsia="en-US"/>
              </w:rPr>
            </m:ctrlPr>
          </m:sSubPr>
          <m:e>
            <m:r>
              <w:rPr>
                <w:rFonts w:ascii="Cambria Math" w:eastAsia="PMingLiU" w:hAnsi="Cambria Math"/>
                <w:lang w:eastAsia="en-US"/>
              </w:rPr>
              <m:t>y</m:t>
            </m:r>
          </m:e>
          <m:sub>
            <m:r>
              <w:rPr>
                <w:rFonts w:ascii="Cambria Math" w:eastAsia="PMingLiU" w:hAnsi="Cambria Math"/>
                <w:lang w:eastAsia="en-US"/>
              </w:rPr>
              <m:t>app</m:t>
            </m:r>
          </m:sub>
        </m:sSub>
        <m:r>
          <w:rPr>
            <w:rFonts w:ascii="Cambria Math" w:eastAsia="PMingLiU" w:hAnsi="Cambria Math"/>
            <w:lang w:eastAsia="en-US"/>
          </w:rPr>
          <m:t>(0)</m:t>
        </m:r>
      </m:oMath>
      <w:r w:rsidRPr="00D403DE">
        <w:rPr>
          <w:rFonts w:eastAsia="PMingLiU"/>
          <w:bCs/>
          <w:lang w:eastAsia="en-US"/>
        </w:rPr>
        <w:t xml:space="preserve"> in column 0 of row 0.</w:t>
      </w:r>
    </w:p>
    <w:p w14:paraId="4CCC5792"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FFS whether the rows and elements in each row will be permuted, with details to be further studied, e.g., intra-row cyclic shifts, inter-row permutations</w:t>
      </w:r>
    </w:p>
    <w:p w14:paraId="564859C6"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 xml:space="preserve">Obtain the vector </w:t>
      </w:r>
      <m:oMath>
        <m:sSub>
          <m:sSubPr>
            <m:ctrlPr>
              <w:rPr>
                <w:rFonts w:ascii="Cambria Math" w:eastAsia="PMingLiU" w:hAnsi="Cambria Math"/>
                <w:bCs/>
                <w:i/>
                <w:iCs/>
                <w:lang w:val="en-US" w:eastAsia="en-US"/>
              </w:rPr>
            </m:ctrlPr>
          </m:sSubPr>
          <m:e>
            <m:r>
              <w:rPr>
                <w:rFonts w:ascii="Cambria Math" w:eastAsia="PMingLiU" w:hAnsi="Cambria Math"/>
                <w:lang w:eastAsia="en-US"/>
              </w:rPr>
              <m:t>y</m:t>
            </m:r>
          </m:e>
          <m:sub>
            <m:r>
              <m:rPr>
                <m:sty m:val="p"/>
              </m:rPr>
              <w:rPr>
                <w:rFonts w:ascii="Cambria Math" w:eastAsia="PMingLiU" w:hAnsi="Cambria Math"/>
                <w:lang w:eastAsia="en-US"/>
              </w:rPr>
              <m:t>Π</m:t>
            </m:r>
          </m:sub>
        </m:sSub>
      </m:oMath>
      <w:r w:rsidRPr="00D403DE">
        <w:rPr>
          <w:rFonts w:eastAsia="PMingLiU"/>
          <w:bCs/>
          <w:lang w:eastAsia="en-US"/>
        </w:rPr>
        <w:t xml:space="preserve"> by reading the elements of the above </w:t>
      </w:r>
      <m:oMath>
        <m:d>
          <m:dPr>
            <m:ctrlPr>
              <w:rPr>
                <w:rFonts w:ascii="Cambria Math" w:eastAsia="PMingLiU" w:hAnsi="Cambria Math"/>
                <w:bCs/>
                <w:i/>
                <w:iCs/>
                <w:lang w:val="en-US" w:eastAsia="en-US"/>
              </w:rPr>
            </m:ctrlPr>
          </m:dPr>
          <m:e>
            <m:r>
              <w:rPr>
                <w:rFonts w:ascii="Cambria Math" w:eastAsia="PMingLiU" w:hAnsi="Cambria Math"/>
                <w:lang w:val="en-US" w:eastAsia="en-US"/>
              </w:rPr>
              <m:t>R</m:t>
            </m:r>
            <m:r>
              <w:rPr>
                <w:rFonts w:ascii="Cambria Math" w:eastAsia="PMingLiU" w:hAnsi="Cambria Math"/>
                <w:lang w:eastAsia="en-US"/>
              </w:rPr>
              <m:t>×</m:t>
            </m:r>
            <m:r>
              <w:rPr>
                <w:rFonts w:ascii="Cambria Math" w:eastAsia="PMingLiU" w:hAnsi="Cambria Math"/>
                <w:lang w:val="en-US" w:eastAsia="en-US"/>
              </w:rPr>
              <m:t>C</m:t>
            </m:r>
          </m:e>
        </m:d>
      </m:oMath>
      <w:r w:rsidRPr="00D403DE">
        <w:rPr>
          <w:rFonts w:eastAsia="PMingLiU"/>
          <w:bCs/>
          <w:lang w:eastAsia="en-US"/>
        </w:rPr>
        <w:t xml:space="preserve">-matrix row-wise, excluding the </w:t>
      </w:r>
      <m:oMath>
        <m:r>
          <w:rPr>
            <w:rFonts w:ascii="Cambria Math" w:eastAsia="PMingLiU" w:hAnsi="Cambria Math"/>
            <w:lang w:eastAsia="en-US"/>
          </w:rPr>
          <m:t>&lt;NULL&gt;s</m:t>
        </m:r>
      </m:oMath>
      <w:r w:rsidRPr="00D403DE">
        <w:rPr>
          <w:rFonts w:eastAsia="PMingLiU"/>
          <w:bCs/>
          <w:lang w:eastAsia="en-US"/>
        </w:rPr>
        <w:t>.</w:t>
      </w:r>
    </w:p>
    <w:p w14:paraId="30A8E3B0" w14:textId="77777777" w:rsidR="00D403DE" w:rsidRPr="00D403DE" w:rsidRDefault="00D403DE" w:rsidP="00D403DE">
      <w:pPr>
        <w:numPr>
          <w:ilvl w:val="0"/>
          <w:numId w:val="16"/>
        </w:numPr>
        <w:overflowPunct/>
        <w:autoSpaceDE/>
        <w:autoSpaceDN/>
        <w:adjustRightInd/>
        <w:spacing w:after="0"/>
        <w:textAlignment w:val="auto"/>
        <w:rPr>
          <w:rFonts w:eastAsia="PMingLiU"/>
          <w:bCs/>
          <w:lang w:eastAsia="en-US"/>
        </w:rPr>
      </w:pPr>
      <w:r w:rsidRPr="00D403DE">
        <w:rPr>
          <w:rFonts w:eastAsia="PMingLiU"/>
          <w:bCs/>
          <w:lang w:eastAsia="en-US"/>
        </w:rPr>
        <w:t xml:space="preserve">The vector </w:t>
      </w:r>
      <m:oMath>
        <m:sSub>
          <m:sSubPr>
            <m:ctrlPr>
              <w:rPr>
                <w:rFonts w:ascii="Cambria Math" w:eastAsia="PMingLiU" w:hAnsi="Cambria Math"/>
                <w:bCs/>
                <w:i/>
                <w:iCs/>
                <w:lang w:val="en-US" w:eastAsia="en-US"/>
              </w:rPr>
            </m:ctrlPr>
          </m:sSubPr>
          <m:e>
            <m:r>
              <w:rPr>
                <w:rFonts w:ascii="Cambria Math" w:eastAsia="PMingLiU" w:hAnsi="Cambria Math"/>
                <w:lang w:eastAsia="en-US"/>
              </w:rPr>
              <m:t>y</m:t>
            </m:r>
          </m:e>
          <m:sub>
            <m:r>
              <m:rPr>
                <m:sty m:val="p"/>
              </m:rPr>
              <w:rPr>
                <w:rFonts w:ascii="Cambria Math" w:eastAsia="PMingLiU" w:hAnsi="Cambria Math"/>
                <w:lang w:eastAsia="en-US"/>
              </w:rPr>
              <m:t>Π</m:t>
            </m:r>
          </m:sub>
        </m:sSub>
      </m:oMath>
      <w:r w:rsidRPr="00D403DE">
        <w:rPr>
          <w:rFonts w:eastAsia="PMingLiU"/>
          <w:bCs/>
          <w:lang w:eastAsia="en-US"/>
        </w:rPr>
        <w:t xml:space="preserve"> shall then be mapped to resource elements, according to clause 6.3.5 of TS 36.211.</w:t>
      </w:r>
    </w:p>
    <w:p w14:paraId="5A3399D9" w14:textId="77777777" w:rsidR="00D403DE" w:rsidRPr="00D403DE" w:rsidRDefault="00D403DE" w:rsidP="00D403DE">
      <w:pPr>
        <w:overflowPunct/>
        <w:autoSpaceDE/>
        <w:autoSpaceDN/>
        <w:adjustRightInd/>
        <w:spacing w:after="0"/>
        <w:textAlignment w:val="auto"/>
        <w:rPr>
          <w:rFonts w:eastAsia="宋体"/>
          <w:bCs/>
          <w:lang w:eastAsia="en-US"/>
        </w:rPr>
      </w:pPr>
      <w:r w:rsidRPr="00D403DE">
        <w:rPr>
          <w:rFonts w:eastAsia="PMingLiU"/>
          <w:bCs/>
          <w:lang w:eastAsia="en-US"/>
        </w:rPr>
        <w:t xml:space="preserve">FFS: whether to apply a cyclic shift offset, and </w:t>
      </w:r>
      <w:r w:rsidRPr="00D403DE">
        <w:rPr>
          <w:rFonts w:eastAsia="宋体"/>
          <w:bCs/>
          <w:lang w:eastAsia="en-US"/>
        </w:rPr>
        <w:t>the details of the cyclic shift offset for the concatenated frequency interleaver outputs of all OFDM symbols before the mapping to REs of a subframe, where the cyclic shift offset is dependent on the RV index.</w:t>
      </w:r>
    </w:p>
    <w:p w14:paraId="08A1FB8B" w14:textId="77777777" w:rsidR="00D403DE" w:rsidRPr="00D403DE" w:rsidRDefault="00D403DE" w:rsidP="00D403DE">
      <w:pPr>
        <w:overflowPunct/>
        <w:autoSpaceDE/>
        <w:autoSpaceDN/>
        <w:adjustRightInd/>
        <w:spacing w:after="0"/>
        <w:textAlignment w:val="auto"/>
        <w:rPr>
          <w:rFonts w:eastAsia="PMingLiU"/>
          <w:bCs/>
          <w:lang w:eastAsia="en-US"/>
        </w:rPr>
      </w:pPr>
    </w:p>
    <w:p w14:paraId="493BB194" w14:textId="77777777" w:rsidR="00D403DE" w:rsidRPr="00D403DE" w:rsidRDefault="00D403DE" w:rsidP="00D403DE">
      <w:pPr>
        <w:overflowPunct/>
        <w:autoSpaceDE/>
        <w:autoSpaceDN/>
        <w:adjustRightInd/>
        <w:spacing w:after="0"/>
        <w:textAlignment w:val="auto"/>
        <w:rPr>
          <w:rFonts w:eastAsia="PMingLiU"/>
          <w:bCs/>
          <w:lang w:eastAsia="en-US"/>
        </w:rPr>
      </w:pPr>
      <w:r w:rsidRPr="00D403DE">
        <w:rPr>
          <w:rFonts w:eastAsia="PMingLiU"/>
          <w:bCs/>
          <w:highlight w:val="green"/>
          <w:lang w:eastAsia="en-US"/>
        </w:rPr>
        <w:t>Agreement</w:t>
      </w:r>
    </w:p>
    <w:p w14:paraId="12184972" w14:textId="77777777" w:rsidR="00D403DE" w:rsidRPr="00D403DE" w:rsidRDefault="00D403DE" w:rsidP="00D403DE">
      <w:pPr>
        <w:overflowPunct/>
        <w:autoSpaceDE/>
        <w:autoSpaceDN/>
        <w:adjustRightInd/>
        <w:spacing w:after="0"/>
        <w:textAlignment w:val="auto"/>
        <w:rPr>
          <w:rFonts w:eastAsia="PMingLiU"/>
          <w:bCs/>
          <w:lang w:eastAsia="en-US"/>
        </w:rPr>
      </w:pPr>
      <w:r w:rsidRPr="00D403DE">
        <w:rPr>
          <w:rFonts w:eastAsia="PMingLiU"/>
          <w:bCs/>
          <w:lang w:eastAsia="en-US"/>
        </w:rPr>
        <w:t>The granularity of the frequency interleaver is 1 RE.</w:t>
      </w:r>
    </w:p>
    <w:p w14:paraId="48C64340" w14:textId="77777777" w:rsidR="00D403DE" w:rsidRPr="00D403DE" w:rsidRDefault="00D403DE" w:rsidP="00D403DE">
      <w:pPr>
        <w:overflowPunct/>
        <w:autoSpaceDE/>
        <w:autoSpaceDN/>
        <w:adjustRightInd/>
        <w:spacing w:after="0"/>
        <w:textAlignment w:val="auto"/>
        <w:rPr>
          <w:rFonts w:ascii="Times" w:eastAsia="PMingLiU" w:hAnsi="Times"/>
          <w:bCs/>
          <w:szCs w:val="24"/>
          <w:lang w:eastAsia="en-US"/>
        </w:rPr>
      </w:pPr>
      <w:r w:rsidRPr="00D403DE">
        <w:rPr>
          <w:rFonts w:ascii="Times" w:eastAsia="PMingLiU" w:hAnsi="Times"/>
          <w:bCs/>
          <w:szCs w:val="24"/>
          <w:highlight w:val="green"/>
          <w:lang w:eastAsia="en-US"/>
        </w:rPr>
        <w:t>Agreement</w:t>
      </w:r>
    </w:p>
    <w:p w14:paraId="790EC7DC" w14:textId="77777777" w:rsidR="00D403DE" w:rsidRPr="00D403DE" w:rsidRDefault="00D403DE" w:rsidP="00D403DE">
      <w:pPr>
        <w:overflowPunct/>
        <w:autoSpaceDE/>
        <w:autoSpaceDN/>
        <w:adjustRightInd/>
        <w:spacing w:after="0"/>
        <w:textAlignment w:val="auto"/>
        <w:rPr>
          <w:rFonts w:ascii="Times" w:eastAsia="Batang" w:hAnsi="Times"/>
          <w:bCs/>
          <w:szCs w:val="24"/>
          <w:lang w:eastAsia="zh-CN"/>
        </w:rPr>
      </w:pPr>
      <w:r w:rsidRPr="00D403DE">
        <w:rPr>
          <w:rFonts w:ascii="Times" w:eastAsia="Batang" w:hAnsi="Times"/>
          <w:bCs/>
          <w:szCs w:val="24"/>
          <w:lang w:eastAsia="zh-CN"/>
        </w:rPr>
        <w:lastRenderedPageBreak/>
        <w:t>For TBS scaling by N, the following is clarified for the rounding operation in option 1 and option 2 in previous agreement:</w:t>
      </w:r>
    </w:p>
    <w:p w14:paraId="47164C6A" w14:textId="77777777" w:rsidR="00D403DE" w:rsidRPr="00D403DE" w:rsidRDefault="00D403DE" w:rsidP="00D403DE">
      <w:pPr>
        <w:numPr>
          <w:ilvl w:val="0"/>
          <w:numId w:val="17"/>
        </w:numPr>
        <w:overflowPunct/>
        <w:autoSpaceDE/>
        <w:autoSpaceDN/>
        <w:adjustRightInd/>
        <w:spacing w:after="0"/>
        <w:contextualSpacing/>
        <w:textAlignment w:val="auto"/>
        <w:rPr>
          <w:rFonts w:eastAsia="宋体"/>
          <w:lang w:eastAsia="zh-CN"/>
        </w:rPr>
      </w:pPr>
      <w:r w:rsidRPr="00D403DE">
        <w:rPr>
          <w:rFonts w:eastAsia="宋体"/>
          <w:lang w:eastAsia="zh-CN"/>
        </w:rPr>
        <w:t xml:space="preserve">In case two TBSs are at the same distance of </w:t>
      </w:r>
      <m:oMath>
        <m:r>
          <w:rPr>
            <w:rFonts w:ascii="Cambria Math" w:eastAsia="宋体" w:hAnsi="Cambria Math"/>
            <w:lang w:eastAsia="zh-CN"/>
          </w:rPr>
          <m:t>TBS</m:t>
        </m:r>
        <m:r>
          <m:rPr>
            <m:sty m:val="p"/>
          </m:rPr>
          <w:rPr>
            <w:rFonts w:ascii="Cambria Math" w:eastAsia="宋体" w:hAnsi="Cambria Math"/>
            <w:lang w:eastAsia="zh-CN"/>
          </w:rPr>
          <m:t>'×</m:t>
        </m:r>
        <m:r>
          <w:rPr>
            <w:rFonts w:ascii="Cambria Math" w:eastAsia="宋体" w:hAnsi="Cambria Math"/>
            <w:lang w:eastAsia="zh-CN"/>
          </w:rPr>
          <m:t>N</m:t>
        </m:r>
      </m:oMath>
      <w:r w:rsidRPr="00D403DE">
        <w:rPr>
          <w:rFonts w:eastAsia="宋体"/>
          <w:lang w:eastAsia="zh-CN"/>
        </w:rPr>
        <w:t>, the larger TBS is chosen.</w:t>
      </w:r>
    </w:p>
    <w:p w14:paraId="3D7E6456" w14:textId="77777777" w:rsidR="00D403DE" w:rsidRPr="00D403DE" w:rsidRDefault="00D403DE" w:rsidP="00D403DE">
      <w:pPr>
        <w:overflowPunct/>
        <w:autoSpaceDE/>
        <w:autoSpaceDN/>
        <w:adjustRightInd/>
        <w:spacing w:after="0"/>
        <w:textAlignment w:val="auto"/>
        <w:rPr>
          <w:rFonts w:ascii="Times" w:eastAsia="PMingLiU" w:hAnsi="Times"/>
          <w:bCs/>
          <w:szCs w:val="24"/>
          <w:lang w:eastAsia="en-US"/>
        </w:rPr>
      </w:pPr>
      <w:r w:rsidRPr="00D403DE">
        <w:rPr>
          <w:rFonts w:ascii="Times" w:eastAsia="PMingLiU" w:hAnsi="Times"/>
          <w:bCs/>
          <w:szCs w:val="24"/>
          <w:highlight w:val="green"/>
          <w:lang w:eastAsia="en-US"/>
        </w:rPr>
        <w:t>Agreement</w:t>
      </w:r>
    </w:p>
    <w:p w14:paraId="34DC0B50" w14:textId="77777777" w:rsidR="00D403DE" w:rsidRPr="00D403DE" w:rsidRDefault="00D403DE" w:rsidP="00D403DE">
      <w:pPr>
        <w:overflowPunct/>
        <w:autoSpaceDE/>
        <w:autoSpaceDN/>
        <w:adjustRightInd/>
        <w:spacing w:after="0"/>
        <w:textAlignment w:val="auto"/>
        <w:rPr>
          <w:rFonts w:ascii="Times" w:eastAsia="Batang" w:hAnsi="Times"/>
          <w:bCs/>
          <w:color w:val="000000"/>
          <w:szCs w:val="24"/>
          <w:lang w:eastAsia="en-US"/>
        </w:rPr>
      </w:pPr>
      <w:r w:rsidRPr="00D403DE">
        <w:rPr>
          <w:rFonts w:ascii="Times" w:eastAsia="Batang" w:hAnsi="Times"/>
          <w:bCs/>
          <w:color w:val="000000"/>
          <w:szCs w:val="24"/>
          <w:lang w:eastAsia="en-US"/>
        </w:rPr>
        <w:t>Regarding configuration for time interleaving transmission, the following options can be considered:</w:t>
      </w:r>
    </w:p>
    <w:p w14:paraId="78AACE41" w14:textId="77777777" w:rsidR="00D403DE" w:rsidRPr="00D403DE" w:rsidRDefault="00D403DE" w:rsidP="00D403DE">
      <w:pPr>
        <w:numPr>
          <w:ilvl w:val="0"/>
          <w:numId w:val="28"/>
        </w:numPr>
        <w:tabs>
          <w:tab w:val="left" w:pos="420"/>
        </w:tabs>
        <w:overflowPunct/>
        <w:autoSpaceDE/>
        <w:autoSpaceDN/>
        <w:adjustRightInd/>
        <w:snapToGrid w:val="0"/>
        <w:spacing w:after="0"/>
        <w:contextualSpacing/>
        <w:jc w:val="both"/>
        <w:textAlignment w:val="auto"/>
        <w:rPr>
          <w:rFonts w:ascii="Times" w:eastAsia="宋体" w:hAnsi="Times"/>
          <w:bCs/>
          <w:i/>
          <w:iCs/>
          <w:dstrike/>
          <w:color w:val="FF0000"/>
          <w:szCs w:val="24"/>
          <w:lang w:val="en-US" w:eastAsia="zh-CN"/>
        </w:rPr>
      </w:pPr>
      <w:r w:rsidRPr="00D403DE">
        <w:rPr>
          <w:rFonts w:ascii="Times" w:eastAsia="宋体" w:hAnsi="Times"/>
          <w:bCs/>
          <w:i/>
          <w:iCs/>
          <w:dstrike/>
          <w:color w:val="FF0000"/>
          <w:szCs w:val="24"/>
          <w:lang w:val="en-US" w:eastAsia="zh-CN"/>
        </w:rPr>
        <w:t xml:space="preserve">Option 1: Per MBSFN area/MCCH configuration, e.g., via </w:t>
      </w:r>
      <w:proofErr w:type="spellStart"/>
      <w:r w:rsidRPr="00D403DE">
        <w:rPr>
          <w:rFonts w:ascii="Times" w:eastAsia="宋体" w:hAnsi="Times"/>
          <w:bCs/>
          <w:i/>
          <w:iCs/>
          <w:dstrike/>
          <w:color w:val="FF0000"/>
          <w:szCs w:val="24"/>
          <w:lang w:val="en-US" w:eastAsia="zh-CN"/>
        </w:rPr>
        <w:t>mcch</w:t>
      </w:r>
      <w:proofErr w:type="spellEnd"/>
      <w:r w:rsidRPr="00D403DE">
        <w:rPr>
          <w:rFonts w:ascii="Times" w:eastAsia="宋体" w:hAnsi="Times"/>
          <w:bCs/>
          <w:i/>
          <w:iCs/>
          <w:dstrike/>
          <w:color w:val="FF0000"/>
          <w:szCs w:val="24"/>
          <w:lang w:val="en-US" w:eastAsia="zh-CN"/>
        </w:rPr>
        <w:t>-Config</w:t>
      </w:r>
    </w:p>
    <w:p w14:paraId="4BB79DC8" w14:textId="77777777" w:rsidR="00D403DE" w:rsidRPr="00D403DE" w:rsidRDefault="00D403DE" w:rsidP="00D403DE">
      <w:pPr>
        <w:numPr>
          <w:ilvl w:val="0"/>
          <w:numId w:val="28"/>
        </w:numPr>
        <w:tabs>
          <w:tab w:val="left" w:pos="420"/>
        </w:tabs>
        <w:overflowPunct/>
        <w:autoSpaceDE/>
        <w:autoSpaceDN/>
        <w:adjustRightInd/>
        <w:snapToGrid w:val="0"/>
        <w:spacing w:after="0"/>
        <w:contextualSpacing/>
        <w:jc w:val="both"/>
        <w:textAlignment w:val="auto"/>
        <w:rPr>
          <w:rFonts w:ascii="Times" w:eastAsia="宋体" w:hAnsi="Times"/>
          <w:bCs/>
          <w:i/>
          <w:iCs/>
          <w:color w:val="000000"/>
          <w:szCs w:val="24"/>
          <w:lang w:eastAsia="zh-CN"/>
        </w:rPr>
      </w:pPr>
      <w:r w:rsidRPr="00D403DE">
        <w:rPr>
          <w:rFonts w:ascii="Times" w:eastAsia="宋体" w:hAnsi="Times"/>
          <w:bCs/>
          <w:i/>
          <w:iCs/>
          <w:color w:val="000000"/>
          <w:szCs w:val="24"/>
          <w:lang w:val="en-US" w:eastAsia="zh-CN"/>
        </w:rPr>
        <w:t xml:space="preserve">Option 2: Per PMCH configuration, e.g., via </w:t>
      </w:r>
      <w:proofErr w:type="spellStart"/>
      <w:r w:rsidRPr="00D403DE">
        <w:rPr>
          <w:rFonts w:ascii="Times" w:eastAsia="宋体" w:hAnsi="Times"/>
          <w:bCs/>
          <w:i/>
          <w:iCs/>
          <w:color w:val="000000"/>
          <w:szCs w:val="24"/>
          <w:lang w:val="en-US" w:eastAsia="zh-CN"/>
        </w:rPr>
        <w:t>pmch</w:t>
      </w:r>
      <w:proofErr w:type="spellEnd"/>
      <w:r w:rsidRPr="00D403DE">
        <w:rPr>
          <w:rFonts w:ascii="Times" w:eastAsia="宋体" w:hAnsi="Times"/>
          <w:bCs/>
          <w:i/>
          <w:iCs/>
          <w:color w:val="000000"/>
          <w:szCs w:val="24"/>
          <w:lang w:val="en-US" w:eastAsia="zh-CN"/>
        </w:rPr>
        <w:t>-Config</w:t>
      </w:r>
    </w:p>
    <w:p w14:paraId="5E2CD965" w14:textId="77777777" w:rsidR="00D403DE" w:rsidRPr="00D403DE" w:rsidRDefault="00D403DE" w:rsidP="00D403DE">
      <w:pPr>
        <w:numPr>
          <w:ilvl w:val="0"/>
          <w:numId w:val="28"/>
        </w:numPr>
        <w:tabs>
          <w:tab w:val="left" w:pos="420"/>
        </w:tabs>
        <w:overflowPunct/>
        <w:autoSpaceDE/>
        <w:autoSpaceDN/>
        <w:adjustRightInd/>
        <w:snapToGrid w:val="0"/>
        <w:spacing w:after="0"/>
        <w:contextualSpacing/>
        <w:jc w:val="both"/>
        <w:textAlignment w:val="auto"/>
        <w:rPr>
          <w:rFonts w:ascii="Times" w:eastAsia="宋体" w:hAnsi="Times"/>
          <w:bCs/>
          <w:i/>
          <w:iCs/>
          <w:color w:val="000000"/>
          <w:szCs w:val="24"/>
          <w:lang w:val="en-US" w:eastAsia="zh-CN"/>
        </w:rPr>
      </w:pPr>
      <w:r w:rsidRPr="00D403DE">
        <w:rPr>
          <w:rFonts w:ascii="Times" w:eastAsia="宋体" w:hAnsi="Times"/>
          <w:bCs/>
          <w:i/>
          <w:iCs/>
          <w:color w:val="000000"/>
          <w:szCs w:val="24"/>
          <w:lang w:val="en-US" w:eastAsia="zh-CN"/>
        </w:rPr>
        <w:t>Option 3: Per MBMS session, e.g., via MBMS-</w:t>
      </w:r>
      <w:proofErr w:type="spellStart"/>
      <w:r w:rsidRPr="00D403DE">
        <w:rPr>
          <w:rFonts w:ascii="Times" w:eastAsia="宋体" w:hAnsi="Times"/>
          <w:bCs/>
          <w:i/>
          <w:iCs/>
          <w:color w:val="000000"/>
          <w:szCs w:val="24"/>
          <w:lang w:val="en-US" w:eastAsia="zh-CN"/>
        </w:rPr>
        <w:t>SessionInfo</w:t>
      </w:r>
      <w:proofErr w:type="spellEnd"/>
      <w:r w:rsidRPr="00D403DE">
        <w:rPr>
          <w:rFonts w:ascii="Times" w:eastAsia="宋体" w:hAnsi="Times"/>
          <w:bCs/>
          <w:i/>
          <w:iCs/>
          <w:color w:val="000000"/>
          <w:szCs w:val="24"/>
          <w:lang w:val="en-US" w:eastAsia="zh-CN"/>
        </w:rPr>
        <w:t xml:space="preserve"> or via MAC CE</w:t>
      </w:r>
    </w:p>
    <w:p w14:paraId="799CEC6D" w14:textId="77777777" w:rsidR="00D403DE" w:rsidRPr="00D403DE" w:rsidRDefault="00D403DE" w:rsidP="00D403DE">
      <w:pPr>
        <w:overflowPunct/>
        <w:autoSpaceDE/>
        <w:autoSpaceDN/>
        <w:adjustRightInd/>
        <w:spacing w:after="0"/>
        <w:textAlignment w:val="auto"/>
        <w:rPr>
          <w:rFonts w:ascii="Times" w:eastAsia="Batang" w:hAnsi="Times"/>
          <w:szCs w:val="24"/>
          <w:lang w:val="fr-CH" w:eastAsia="en-US"/>
        </w:rPr>
      </w:pPr>
    </w:p>
    <w:p w14:paraId="142711A7" w14:textId="77777777" w:rsidR="00D403DE" w:rsidRPr="00D403DE" w:rsidRDefault="00D403DE" w:rsidP="00D403DE">
      <w:pPr>
        <w:overflowPunct/>
        <w:autoSpaceDE/>
        <w:autoSpaceDN/>
        <w:adjustRightInd/>
        <w:spacing w:after="0"/>
        <w:textAlignment w:val="auto"/>
        <w:rPr>
          <w:rFonts w:ascii="Times" w:eastAsia="PMingLiU" w:hAnsi="Times"/>
          <w:bCs/>
          <w:szCs w:val="24"/>
          <w:lang w:eastAsia="en-US"/>
        </w:rPr>
      </w:pPr>
      <w:r w:rsidRPr="00D403DE">
        <w:rPr>
          <w:rFonts w:ascii="Times" w:eastAsia="PMingLiU" w:hAnsi="Times"/>
          <w:bCs/>
          <w:szCs w:val="24"/>
          <w:highlight w:val="green"/>
          <w:lang w:eastAsia="en-US"/>
        </w:rPr>
        <w:t>Agreement</w:t>
      </w:r>
    </w:p>
    <w:p w14:paraId="39DCF77B" w14:textId="77777777" w:rsidR="00D403DE" w:rsidRPr="00D403DE" w:rsidRDefault="00D403DE" w:rsidP="00D403DE">
      <w:pPr>
        <w:overflowPunct/>
        <w:autoSpaceDE/>
        <w:autoSpaceDN/>
        <w:adjustRightInd/>
        <w:spacing w:after="0"/>
        <w:textAlignment w:val="auto"/>
        <w:rPr>
          <w:rFonts w:ascii="Times" w:eastAsia="Batang" w:hAnsi="Times"/>
          <w:szCs w:val="24"/>
          <w:lang w:eastAsia="ko-KR"/>
        </w:rPr>
      </w:pPr>
      <w:r w:rsidRPr="00D403DE">
        <w:rPr>
          <w:rFonts w:ascii="Times" w:eastAsia="Batang" w:hAnsi="Times"/>
          <w:szCs w:val="24"/>
          <w:lang w:eastAsia="ko-KR"/>
        </w:rPr>
        <w:t>Values of M = 16 and M = 8 are supported.</w:t>
      </w:r>
    </w:p>
    <w:p w14:paraId="6D0EEBEB" w14:textId="77777777" w:rsidR="00D403DE" w:rsidRPr="00D403DE" w:rsidRDefault="00D403DE" w:rsidP="00D403DE">
      <w:pPr>
        <w:numPr>
          <w:ilvl w:val="0"/>
          <w:numId w:val="18"/>
        </w:numPr>
        <w:overflowPunct/>
        <w:autoSpaceDE/>
        <w:autoSpaceDN/>
        <w:adjustRightInd/>
        <w:spacing w:after="0"/>
        <w:contextualSpacing/>
        <w:textAlignment w:val="auto"/>
        <w:rPr>
          <w:rFonts w:eastAsia="宋体"/>
          <w:lang w:eastAsia="zh-CN"/>
        </w:rPr>
      </w:pPr>
      <w:r w:rsidRPr="00D403DE">
        <w:rPr>
          <w:rFonts w:eastAsia="宋体"/>
          <w:lang w:eastAsia="zh-CN"/>
        </w:rPr>
        <w:t>FFS other values</w:t>
      </w:r>
    </w:p>
    <w:p w14:paraId="707D8616" w14:textId="77777777" w:rsidR="00D403DE" w:rsidRPr="00D403DE" w:rsidRDefault="00D403DE" w:rsidP="00D403DE">
      <w:pPr>
        <w:numPr>
          <w:ilvl w:val="0"/>
          <w:numId w:val="18"/>
        </w:numPr>
        <w:overflowPunct/>
        <w:autoSpaceDE/>
        <w:autoSpaceDN/>
        <w:adjustRightInd/>
        <w:spacing w:after="0"/>
        <w:contextualSpacing/>
        <w:textAlignment w:val="auto"/>
        <w:rPr>
          <w:rFonts w:eastAsia="宋体"/>
          <w:lang w:eastAsia="zh-CN"/>
        </w:rPr>
      </w:pPr>
      <w:r w:rsidRPr="00D403DE">
        <w:rPr>
          <w:rFonts w:eastAsia="宋体" w:hint="eastAsia"/>
          <w:lang w:eastAsia="zh-CN"/>
        </w:rPr>
        <w:t>N</w:t>
      </w:r>
      <w:r w:rsidRPr="00D403DE">
        <w:rPr>
          <w:rFonts w:eastAsia="宋体"/>
          <w:lang w:eastAsia="zh-CN"/>
        </w:rPr>
        <w:t>ote: some UE categories and depending on factors such as (value of N, bandwidth, MCS) may not be able to receive an interleaved MTCH with M=16.</w:t>
      </w:r>
    </w:p>
    <w:p w14:paraId="1A8DF39A" w14:textId="77777777" w:rsidR="00D403DE" w:rsidRPr="00D403DE" w:rsidRDefault="00D403DE" w:rsidP="00D403DE">
      <w:pPr>
        <w:overflowPunct/>
        <w:autoSpaceDE/>
        <w:autoSpaceDN/>
        <w:adjustRightInd/>
        <w:spacing w:after="0"/>
        <w:textAlignment w:val="auto"/>
        <w:rPr>
          <w:rFonts w:ascii="Times" w:eastAsia="PMingLiU" w:hAnsi="Times"/>
          <w:bCs/>
          <w:szCs w:val="24"/>
          <w:lang w:eastAsia="en-US"/>
        </w:rPr>
      </w:pPr>
      <w:r w:rsidRPr="00D403DE">
        <w:rPr>
          <w:rFonts w:ascii="Times" w:eastAsia="PMingLiU" w:hAnsi="Times"/>
          <w:bCs/>
          <w:szCs w:val="24"/>
          <w:highlight w:val="green"/>
          <w:lang w:eastAsia="en-US"/>
        </w:rPr>
        <w:t>Agreement</w:t>
      </w:r>
    </w:p>
    <w:p w14:paraId="52C72D4A" w14:textId="77777777" w:rsidR="00D403DE" w:rsidRPr="00D403DE" w:rsidRDefault="00D403DE" w:rsidP="00D403DE">
      <w:pPr>
        <w:overflowPunct/>
        <w:autoSpaceDE/>
        <w:autoSpaceDN/>
        <w:adjustRightInd/>
        <w:spacing w:after="0"/>
        <w:textAlignment w:val="auto"/>
        <w:rPr>
          <w:rFonts w:ascii="Times" w:eastAsia="Batang" w:hAnsi="Times"/>
          <w:szCs w:val="24"/>
          <w:lang w:eastAsia="ko-KR"/>
        </w:rPr>
      </w:pPr>
      <w:r w:rsidRPr="00D403DE">
        <w:rPr>
          <w:rFonts w:ascii="Times" w:eastAsia="Batang" w:hAnsi="Times"/>
          <w:szCs w:val="24"/>
          <w:lang w:eastAsia="ko-KR"/>
        </w:rPr>
        <w:t>The previous agreement is modified as follows:</w:t>
      </w:r>
    </w:p>
    <w:p w14:paraId="3E2161A0" w14:textId="77777777" w:rsidR="00D403DE" w:rsidRPr="00D403DE" w:rsidRDefault="00D403DE" w:rsidP="00D403DE">
      <w:pPr>
        <w:overflowPunct/>
        <w:autoSpaceDE/>
        <w:autoSpaceDN/>
        <w:adjustRightInd/>
        <w:spacing w:after="0"/>
        <w:ind w:leftChars="100" w:left="200"/>
        <w:textAlignment w:val="auto"/>
        <w:rPr>
          <w:rFonts w:eastAsia="PMingLiU"/>
          <w:bCs/>
          <w:sz w:val="18"/>
          <w:szCs w:val="18"/>
          <w:lang w:eastAsia="en-US"/>
        </w:rPr>
      </w:pPr>
      <w:r w:rsidRPr="00D403DE">
        <w:rPr>
          <w:rFonts w:eastAsia="PMingLiU"/>
          <w:bCs/>
          <w:sz w:val="18"/>
          <w:szCs w:val="18"/>
          <w:lang w:eastAsia="en-US"/>
        </w:rPr>
        <w:t xml:space="preserve">The modulation symbol vector (prior to frequency interleaving) </w:t>
      </w:r>
      <m:oMath>
        <m:r>
          <w:rPr>
            <w:rFonts w:ascii="Cambria Math" w:eastAsia="PMingLiU" w:hAnsi="Cambria Math"/>
            <w:sz w:val="18"/>
            <w:szCs w:val="18"/>
            <w:lang w:eastAsia="en-US"/>
          </w:rPr>
          <m:t>y=</m:t>
        </m:r>
        <m:d>
          <m:dPr>
            <m:begChr m:val="["/>
            <m:endChr m:val="]"/>
            <m:ctrlPr>
              <w:rPr>
                <w:rFonts w:ascii="Cambria Math" w:eastAsia="PMingLiU" w:hAnsi="Cambria Math"/>
                <w:bCs/>
                <w:i/>
                <w:iCs/>
                <w:sz w:val="18"/>
                <w:szCs w:val="18"/>
                <w:lang w:val="en-US" w:eastAsia="en-US"/>
              </w:rPr>
            </m:ctrlPr>
          </m:dPr>
          <m:e>
            <m:r>
              <w:rPr>
                <w:rFonts w:ascii="Cambria Math" w:eastAsia="PMingLiU" w:hAnsi="Cambria Math"/>
                <w:sz w:val="18"/>
                <w:szCs w:val="18"/>
                <w:lang w:eastAsia="en-US"/>
              </w:rPr>
              <m:t>y</m:t>
            </m:r>
            <m:d>
              <m:dPr>
                <m:ctrlPr>
                  <w:rPr>
                    <w:rFonts w:ascii="Cambria Math" w:eastAsia="PMingLiU" w:hAnsi="Cambria Math"/>
                    <w:bCs/>
                    <w:i/>
                    <w:iCs/>
                    <w:sz w:val="18"/>
                    <w:szCs w:val="18"/>
                    <w:lang w:val="en-US" w:eastAsia="en-US"/>
                  </w:rPr>
                </m:ctrlPr>
              </m:dPr>
              <m:e>
                <m:r>
                  <w:rPr>
                    <w:rFonts w:ascii="Cambria Math" w:eastAsia="PMingLiU" w:hAnsi="Cambria Math"/>
                    <w:sz w:val="18"/>
                    <w:szCs w:val="18"/>
                    <w:lang w:eastAsia="en-US"/>
                  </w:rPr>
                  <m:t>0</m:t>
                </m:r>
              </m:e>
            </m:d>
            <m:r>
              <w:rPr>
                <w:rFonts w:ascii="Cambria Math" w:eastAsia="PMingLiU" w:hAnsi="Cambria Math"/>
                <w:sz w:val="18"/>
                <w:szCs w:val="18"/>
                <w:lang w:eastAsia="en-US"/>
              </w:rPr>
              <m:t>,y</m:t>
            </m:r>
            <m:d>
              <m:dPr>
                <m:ctrlPr>
                  <w:rPr>
                    <w:rFonts w:ascii="Cambria Math" w:eastAsia="PMingLiU" w:hAnsi="Cambria Math"/>
                    <w:bCs/>
                    <w:i/>
                    <w:iCs/>
                    <w:sz w:val="18"/>
                    <w:szCs w:val="18"/>
                    <w:lang w:val="en-US" w:eastAsia="en-US"/>
                  </w:rPr>
                </m:ctrlPr>
              </m:dPr>
              <m:e>
                <m:r>
                  <w:rPr>
                    <w:rFonts w:ascii="Cambria Math" w:eastAsia="PMingLiU" w:hAnsi="Cambria Math"/>
                    <w:sz w:val="18"/>
                    <w:szCs w:val="18"/>
                    <w:lang w:eastAsia="en-US"/>
                  </w:rPr>
                  <m:t>1</m:t>
                </m:r>
              </m:e>
            </m:d>
            <m:r>
              <w:rPr>
                <w:rFonts w:ascii="Cambria Math" w:eastAsia="PMingLiU" w:hAnsi="Cambria Math"/>
                <w:sz w:val="18"/>
                <w:szCs w:val="18"/>
                <w:lang w:eastAsia="en-US"/>
              </w:rPr>
              <m:t>,…,y</m:t>
            </m:r>
            <m:d>
              <m:dPr>
                <m:ctrlPr>
                  <w:rPr>
                    <w:rFonts w:ascii="Cambria Math" w:eastAsia="PMingLiU" w:hAnsi="Cambria Math"/>
                    <w:bCs/>
                    <w:i/>
                    <w:iCs/>
                    <w:sz w:val="18"/>
                    <w:szCs w:val="18"/>
                    <w:lang w:val="en-US" w:eastAsia="en-US"/>
                  </w:rPr>
                </m:ctrlPr>
              </m:dPr>
              <m:e>
                <m:r>
                  <w:rPr>
                    <w:rFonts w:ascii="Cambria Math" w:eastAsia="PMingLiU" w:hAnsi="Cambria Math"/>
                    <w:sz w:val="18"/>
                    <w:szCs w:val="18"/>
                    <w:lang w:val="en-US" w:eastAsia="en-US"/>
                  </w:rPr>
                  <m:t>Z</m:t>
                </m:r>
                <m:r>
                  <w:rPr>
                    <w:rFonts w:ascii="Cambria Math" w:eastAsia="PMingLiU" w:hAnsi="Cambria Math"/>
                    <w:sz w:val="18"/>
                    <w:szCs w:val="18"/>
                    <w:lang w:eastAsia="en-US"/>
                  </w:rPr>
                  <m:t>-1</m:t>
                </m:r>
              </m:e>
            </m:d>
          </m:e>
        </m:d>
      </m:oMath>
      <w:r w:rsidRPr="00D403DE">
        <w:rPr>
          <w:rFonts w:eastAsia="PMingLiU"/>
          <w:bCs/>
          <w:sz w:val="18"/>
          <w:szCs w:val="18"/>
          <w:lang w:eastAsia="en-US"/>
        </w:rPr>
        <w:t xml:space="preserve"> is interleaved, according to the principles of subclause 5.1.4.1.1 of TS 36.212 as follows</w:t>
      </w:r>
    </w:p>
    <w:p w14:paraId="21AB06A0"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 xml:space="preserve">Set the number of columns of the frequency interleaver, </w:t>
      </w:r>
      <m:oMath>
        <m:r>
          <w:rPr>
            <w:rFonts w:ascii="Cambria Math" w:eastAsia="PMingLiU" w:hAnsi="Cambria Math"/>
            <w:sz w:val="18"/>
            <w:szCs w:val="18"/>
            <w:lang w:val="en-US" w:eastAsia="en-US"/>
          </w:rPr>
          <m:t>C</m:t>
        </m:r>
        <m:r>
          <w:rPr>
            <w:rFonts w:ascii="Cambria Math" w:eastAsia="PMingLiU" w:hAnsi="Cambria Math"/>
            <w:sz w:val="18"/>
            <w:szCs w:val="18"/>
            <w:lang w:eastAsia="en-US"/>
          </w:rPr>
          <m:t>=X</m:t>
        </m:r>
      </m:oMath>
      <w:r w:rsidRPr="00D403DE">
        <w:rPr>
          <w:rFonts w:eastAsia="PMingLiU"/>
          <w:bCs/>
          <w:sz w:val="18"/>
          <w:szCs w:val="18"/>
          <w:lang w:eastAsia="en-US"/>
        </w:rPr>
        <w:t xml:space="preserve">, set the number of rows </w:t>
      </w:r>
      <m:oMath>
        <m:r>
          <w:rPr>
            <w:rFonts w:ascii="Cambria Math" w:eastAsia="PMingLiU" w:hAnsi="Cambria Math"/>
            <w:sz w:val="18"/>
            <w:szCs w:val="18"/>
            <w:lang w:val="en-US" w:eastAsia="en-US"/>
          </w:rPr>
          <m:t>R</m:t>
        </m:r>
      </m:oMath>
      <w:r w:rsidRPr="00D403DE">
        <w:rPr>
          <w:rFonts w:eastAsia="PMingLiU"/>
          <w:bCs/>
          <w:sz w:val="18"/>
          <w:szCs w:val="18"/>
          <w:lang w:eastAsia="en-US"/>
        </w:rPr>
        <w:t xml:space="preserve"> to be the minimum integer satisfying </w:t>
      </w:r>
      <m:oMath>
        <m:r>
          <w:rPr>
            <w:rFonts w:ascii="Cambria Math" w:eastAsia="PMingLiU" w:hAnsi="Cambria Math"/>
            <w:sz w:val="18"/>
            <w:szCs w:val="18"/>
            <w:lang w:val="en-US" w:eastAsia="en-US"/>
          </w:rPr>
          <m:t>Z</m:t>
        </m:r>
        <m:r>
          <w:rPr>
            <w:rFonts w:ascii="Cambria Math" w:eastAsia="PMingLiU" w:hAnsi="Cambria Math"/>
            <w:sz w:val="18"/>
            <w:szCs w:val="18"/>
            <w:lang w:eastAsia="en-US"/>
          </w:rPr>
          <m:t>≤</m:t>
        </m:r>
        <m:d>
          <m:dPr>
            <m:ctrlPr>
              <w:rPr>
                <w:rFonts w:ascii="Cambria Math" w:eastAsia="PMingLiU" w:hAnsi="Cambria Math"/>
                <w:bCs/>
                <w:i/>
                <w:iCs/>
                <w:sz w:val="18"/>
                <w:szCs w:val="18"/>
                <w:lang w:val="en-US" w:eastAsia="en-US"/>
              </w:rPr>
            </m:ctrlPr>
          </m:dPr>
          <m:e>
            <m:r>
              <w:rPr>
                <w:rFonts w:ascii="Cambria Math" w:eastAsia="PMingLiU" w:hAnsi="Cambria Math"/>
                <w:sz w:val="18"/>
                <w:szCs w:val="18"/>
                <w:lang w:val="en-US" w:eastAsia="en-US"/>
              </w:rPr>
              <m:t>R</m:t>
            </m:r>
            <m:r>
              <w:rPr>
                <w:rFonts w:ascii="Cambria Math" w:eastAsia="PMingLiU" w:hAnsi="Cambria Math"/>
                <w:sz w:val="18"/>
                <w:szCs w:val="18"/>
                <w:lang w:eastAsia="en-US"/>
              </w:rPr>
              <m:t>×</m:t>
            </m:r>
            <m:r>
              <w:rPr>
                <w:rFonts w:ascii="Cambria Math" w:eastAsia="PMingLiU" w:hAnsi="Cambria Math"/>
                <w:sz w:val="18"/>
                <w:szCs w:val="18"/>
                <w:lang w:val="en-US" w:eastAsia="en-US"/>
              </w:rPr>
              <m:t>C</m:t>
            </m:r>
          </m:e>
        </m:d>
      </m:oMath>
      <w:r w:rsidRPr="00D403DE">
        <w:rPr>
          <w:rFonts w:eastAsia="PMingLiU"/>
          <w:bCs/>
          <w:iCs/>
          <w:sz w:val="18"/>
          <w:szCs w:val="18"/>
          <w:lang w:val="en-US" w:eastAsia="en-US"/>
        </w:rPr>
        <w:t xml:space="preserve">, where </w:t>
      </w:r>
      <w:r w:rsidRPr="00D403DE">
        <w:rPr>
          <w:rFonts w:eastAsia="PMingLiU"/>
          <w:bCs/>
          <w:sz w:val="18"/>
          <w:szCs w:val="18"/>
          <w:lang w:eastAsia="en-US"/>
        </w:rPr>
        <w:t xml:space="preserve">Z </w:t>
      </w:r>
      <w:r w:rsidRPr="00D403DE">
        <w:rPr>
          <w:rFonts w:eastAsia="PMingLiU"/>
          <w:bCs/>
          <w:iCs/>
          <w:sz w:val="18"/>
          <w:szCs w:val="18"/>
          <w:lang w:val="en-US" w:eastAsia="en-US"/>
        </w:rPr>
        <w:t>is the number of data REs in one OFDM symbol</w:t>
      </w:r>
    </w:p>
    <w:p w14:paraId="3929F740" w14:textId="77777777" w:rsidR="00D403DE" w:rsidRPr="00D403DE" w:rsidRDefault="00D403DE" w:rsidP="00D403DE">
      <w:pPr>
        <w:numPr>
          <w:ilvl w:val="1"/>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FFS: How to determine X</w:t>
      </w:r>
    </w:p>
    <w:p w14:paraId="19FF24E6" w14:textId="77777777" w:rsidR="00D403DE" w:rsidRPr="00D403DE" w:rsidRDefault="00D403DE" w:rsidP="00D403DE">
      <w:pPr>
        <w:numPr>
          <w:ilvl w:val="2"/>
          <w:numId w:val="19"/>
        </w:numPr>
        <w:overflowPunct/>
        <w:autoSpaceDE/>
        <w:autoSpaceDN/>
        <w:adjustRightInd/>
        <w:spacing w:after="0"/>
        <w:textAlignment w:val="auto"/>
        <w:rPr>
          <w:rFonts w:eastAsia="PMingLiU"/>
          <w:color w:val="FF0000"/>
          <w:sz w:val="18"/>
          <w:szCs w:val="18"/>
          <w:lang w:eastAsia="en-US"/>
        </w:rPr>
      </w:pPr>
      <w:r w:rsidRPr="00D403DE">
        <w:rPr>
          <w:rFonts w:eastAsia="PMingLiU"/>
          <w:color w:val="FF0000"/>
          <w:sz w:val="18"/>
          <w:szCs w:val="18"/>
          <w:lang w:eastAsia="en-US"/>
        </w:rPr>
        <w:t xml:space="preserve">Option 1: X is equal to the number of </w:t>
      </w:r>
      <w:proofErr w:type="spellStart"/>
      <w:r w:rsidRPr="00D403DE">
        <w:rPr>
          <w:rFonts w:eastAsia="PMingLiU"/>
          <w:color w:val="FF0000"/>
          <w:sz w:val="18"/>
          <w:szCs w:val="18"/>
          <w:lang w:eastAsia="en-US"/>
        </w:rPr>
        <w:t>codeblocks</w:t>
      </w:r>
      <w:proofErr w:type="spellEnd"/>
      <w:r w:rsidRPr="00D403DE">
        <w:rPr>
          <w:rFonts w:eastAsia="PMingLiU"/>
          <w:color w:val="FF0000"/>
          <w:sz w:val="18"/>
          <w:szCs w:val="18"/>
          <w:lang w:eastAsia="en-US"/>
        </w:rPr>
        <w:t xml:space="preserve"> that are mapped to the OFDM symbol</w:t>
      </w:r>
    </w:p>
    <w:p w14:paraId="6C374C71" w14:textId="77777777" w:rsidR="00D403DE" w:rsidRPr="00D403DE" w:rsidRDefault="00D403DE" w:rsidP="00D403DE">
      <w:pPr>
        <w:numPr>
          <w:ilvl w:val="2"/>
          <w:numId w:val="19"/>
        </w:numPr>
        <w:overflowPunct/>
        <w:autoSpaceDE/>
        <w:autoSpaceDN/>
        <w:adjustRightInd/>
        <w:spacing w:after="0"/>
        <w:textAlignment w:val="auto"/>
        <w:rPr>
          <w:rFonts w:eastAsia="PMingLiU"/>
          <w:color w:val="FF0000"/>
          <w:sz w:val="18"/>
          <w:szCs w:val="18"/>
          <w:lang w:eastAsia="en-US"/>
        </w:rPr>
      </w:pPr>
      <w:r w:rsidRPr="00D403DE">
        <w:rPr>
          <w:rFonts w:eastAsia="PMingLiU"/>
          <w:color w:val="FF0000"/>
          <w:sz w:val="18"/>
          <w:szCs w:val="18"/>
          <w:lang w:eastAsia="en-US"/>
        </w:rPr>
        <w:t>Option 2: X=32</w:t>
      </w:r>
    </w:p>
    <w:p w14:paraId="207C706E" w14:textId="77777777" w:rsidR="00D403DE" w:rsidRPr="00D403DE" w:rsidRDefault="00D403DE" w:rsidP="00D403DE">
      <w:pPr>
        <w:numPr>
          <w:ilvl w:val="2"/>
          <w:numId w:val="19"/>
        </w:numPr>
        <w:overflowPunct/>
        <w:autoSpaceDE/>
        <w:autoSpaceDN/>
        <w:adjustRightInd/>
        <w:spacing w:after="0"/>
        <w:textAlignment w:val="auto"/>
        <w:rPr>
          <w:rFonts w:eastAsia="PMingLiU"/>
          <w:color w:val="FF0000"/>
          <w:sz w:val="18"/>
          <w:szCs w:val="18"/>
          <w:lang w:eastAsia="en-US"/>
        </w:rPr>
      </w:pPr>
      <w:r w:rsidRPr="00D403DE">
        <w:rPr>
          <w:rFonts w:eastAsia="PMingLiU"/>
          <w:color w:val="FF0000"/>
          <w:sz w:val="18"/>
          <w:szCs w:val="18"/>
          <w:lang w:eastAsia="en-US"/>
        </w:rPr>
        <w:t>Other options are not precluded.</w:t>
      </w:r>
    </w:p>
    <w:p w14:paraId="60F1FCA8"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 xml:space="preserve">Append </w:t>
      </w:r>
      <m:oMath>
        <m:r>
          <w:rPr>
            <w:rFonts w:ascii="Cambria Math" w:eastAsia="PMingLiU" w:hAnsi="Cambria Math"/>
            <w:sz w:val="18"/>
            <w:szCs w:val="18"/>
            <w:lang w:eastAsia="en-US"/>
          </w:rPr>
          <m:t>y</m:t>
        </m:r>
      </m:oMath>
      <w:r w:rsidRPr="00D403DE">
        <w:rPr>
          <w:rFonts w:eastAsia="PMingLiU"/>
          <w:bCs/>
          <w:sz w:val="18"/>
          <w:szCs w:val="18"/>
          <w:lang w:eastAsia="en-US"/>
        </w:rPr>
        <w:t xml:space="preserve"> with </w:t>
      </w:r>
      <m:oMath>
        <m:r>
          <w:rPr>
            <w:rFonts w:ascii="Cambria Math" w:eastAsia="PMingLiU" w:hAnsi="Cambria Math"/>
            <w:sz w:val="18"/>
            <w:szCs w:val="18"/>
            <w:lang w:eastAsia="en-US"/>
          </w:rPr>
          <m:t>&lt;NULL&gt;</m:t>
        </m:r>
      </m:oMath>
      <w:r w:rsidRPr="00D403DE">
        <w:rPr>
          <w:rFonts w:eastAsia="PMingLiU"/>
          <w:bCs/>
          <w:sz w:val="18"/>
          <w:szCs w:val="18"/>
          <w:lang w:eastAsia="en-US"/>
        </w:rPr>
        <w:t xml:space="preserve"> elements, as required, to obtain </w:t>
      </w:r>
      <m:oMath>
        <m:sSub>
          <m:sSubPr>
            <m:ctrlPr>
              <w:rPr>
                <w:rFonts w:ascii="Cambria Math" w:eastAsia="PMingLiU" w:hAnsi="Cambria Math"/>
                <w:bCs/>
                <w:i/>
                <w:iCs/>
                <w:sz w:val="18"/>
                <w:szCs w:val="18"/>
                <w:lang w:val="en-US" w:eastAsia="en-US"/>
              </w:rPr>
            </m:ctrlPr>
          </m:sSubPr>
          <m:e>
            <m:r>
              <w:rPr>
                <w:rFonts w:ascii="Cambria Math" w:eastAsia="PMingLiU" w:hAnsi="Cambria Math"/>
                <w:sz w:val="18"/>
                <w:szCs w:val="18"/>
                <w:lang w:eastAsia="en-US"/>
              </w:rPr>
              <m:t>y</m:t>
            </m:r>
          </m:e>
          <m:sub>
            <m:r>
              <w:rPr>
                <w:rFonts w:ascii="Cambria Math" w:eastAsia="PMingLiU" w:hAnsi="Cambria Math"/>
                <w:sz w:val="18"/>
                <w:szCs w:val="18"/>
                <w:lang w:eastAsia="en-US"/>
              </w:rPr>
              <m:t>app</m:t>
            </m:r>
          </m:sub>
        </m:sSub>
      </m:oMath>
    </w:p>
    <w:p w14:paraId="3E76AAEC"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 xml:space="preserve">Write the elements of </w:t>
      </w:r>
      <m:oMath>
        <m:sSub>
          <m:sSubPr>
            <m:ctrlPr>
              <w:rPr>
                <w:rFonts w:ascii="Cambria Math" w:eastAsia="PMingLiU" w:hAnsi="Cambria Math"/>
                <w:bCs/>
                <w:i/>
                <w:iCs/>
                <w:sz w:val="18"/>
                <w:szCs w:val="18"/>
                <w:lang w:val="en-US" w:eastAsia="en-US"/>
              </w:rPr>
            </m:ctrlPr>
          </m:sSubPr>
          <m:e>
            <m:r>
              <w:rPr>
                <w:rFonts w:ascii="Cambria Math" w:eastAsia="PMingLiU" w:hAnsi="Cambria Math"/>
                <w:sz w:val="18"/>
                <w:szCs w:val="18"/>
                <w:lang w:eastAsia="en-US"/>
              </w:rPr>
              <m:t>y</m:t>
            </m:r>
          </m:e>
          <m:sub>
            <m:r>
              <w:rPr>
                <w:rFonts w:ascii="Cambria Math" w:eastAsia="PMingLiU" w:hAnsi="Cambria Math"/>
                <w:sz w:val="18"/>
                <w:szCs w:val="18"/>
                <w:lang w:eastAsia="en-US"/>
              </w:rPr>
              <m:t>app</m:t>
            </m:r>
          </m:sub>
        </m:sSub>
      </m:oMath>
      <w:r w:rsidRPr="00D403DE">
        <w:rPr>
          <w:rFonts w:eastAsia="PMingLiU"/>
          <w:bCs/>
          <w:sz w:val="18"/>
          <w:szCs w:val="18"/>
          <w:lang w:eastAsia="en-US"/>
        </w:rPr>
        <w:t xml:space="preserve"> into the </w:t>
      </w:r>
      <m:oMath>
        <m:d>
          <m:dPr>
            <m:ctrlPr>
              <w:rPr>
                <w:rFonts w:ascii="Cambria Math" w:eastAsia="PMingLiU" w:hAnsi="Cambria Math"/>
                <w:bCs/>
                <w:i/>
                <w:iCs/>
                <w:sz w:val="18"/>
                <w:szCs w:val="18"/>
                <w:lang w:val="en-US" w:eastAsia="en-US"/>
              </w:rPr>
            </m:ctrlPr>
          </m:dPr>
          <m:e>
            <m:r>
              <w:rPr>
                <w:rFonts w:ascii="Cambria Math" w:eastAsia="PMingLiU" w:hAnsi="Cambria Math"/>
                <w:sz w:val="18"/>
                <w:szCs w:val="18"/>
                <w:lang w:val="en-US" w:eastAsia="en-US"/>
              </w:rPr>
              <m:t>R</m:t>
            </m:r>
            <m:r>
              <w:rPr>
                <w:rFonts w:ascii="Cambria Math" w:eastAsia="PMingLiU" w:hAnsi="Cambria Math"/>
                <w:sz w:val="18"/>
                <w:szCs w:val="18"/>
                <w:lang w:eastAsia="en-US"/>
              </w:rPr>
              <m:t>×</m:t>
            </m:r>
            <m:r>
              <w:rPr>
                <w:rFonts w:ascii="Cambria Math" w:eastAsia="PMingLiU" w:hAnsi="Cambria Math"/>
                <w:sz w:val="18"/>
                <w:szCs w:val="18"/>
                <w:lang w:val="en-US" w:eastAsia="en-US"/>
              </w:rPr>
              <m:t>C</m:t>
            </m:r>
          </m:e>
        </m:d>
      </m:oMath>
      <w:r w:rsidRPr="00D403DE">
        <w:rPr>
          <w:rFonts w:eastAsia="PMingLiU"/>
          <w:bCs/>
          <w:sz w:val="18"/>
          <w:szCs w:val="18"/>
          <w:lang w:eastAsia="en-US"/>
        </w:rPr>
        <w:t xml:space="preserve">-matrix column-wise, with </w:t>
      </w:r>
      <m:oMath>
        <m:sSub>
          <m:sSubPr>
            <m:ctrlPr>
              <w:rPr>
                <w:rFonts w:ascii="Cambria Math" w:eastAsia="PMingLiU" w:hAnsi="Cambria Math"/>
                <w:bCs/>
                <w:i/>
                <w:iCs/>
                <w:sz w:val="18"/>
                <w:szCs w:val="18"/>
                <w:lang w:val="en-US" w:eastAsia="en-US"/>
              </w:rPr>
            </m:ctrlPr>
          </m:sSubPr>
          <m:e>
            <m:r>
              <w:rPr>
                <w:rFonts w:ascii="Cambria Math" w:eastAsia="PMingLiU" w:hAnsi="Cambria Math"/>
                <w:sz w:val="18"/>
                <w:szCs w:val="18"/>
                <w:lang w:eastAsia="en-US"/>
              </w:rPr>
              <m:t>y</m:t>
            </m:r>
          </m:e>
          <m:sub>
            <m:r>
              <w:rPr>
                <w:rFonts w:ascii="Cambria Math" w:eastAsia="PMingLiU" w:hAnsi="Cambria Math"/>
                <w:sz w:val="18"/>
                <w:szCs w:val="18"/>
                <w:lang w:eastAsia="en-US"/>
              </w:rPr>
              <m:t>app</m:t>
            </m:r>
          </m:sub>
        </m:sSub>
        <m:r>
          <w:rPr>
            <w:rFonts w:ascii="Cambria Math" w:eastAsia="PMingLiU" w:hAnsi="Cambria Math"/>
            <w:sz w:val="18"/>
            <w:szCs w:val="18"/>
            <w:lang w:eastAsia="en-US"/>
          </w:rPr>
          <m:t>(0)</m:t>
        </m:r>
      </m:oMath>
      <w:r w:rsidRPr="00D403DE">
        <w:rPr>
          <w:rFonts w:eastAsia="PMingLiU"/>
          <w:bCs/>
          <w:sz w:val="18"/>
          <w:szCs w:val="18"/>
          <w:lang w:eastAsia="en-US"/>
        </w:rPr>
        <w:t xml:space="preserve"> in column 0 of row 0.</w:t>
      </w:r>
    </w:p>
    <w:p w14:paraId="6987FD2B"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FFS whether the rows and elements in each row will be permuted, with details to be further studied, e.g., intra-row cyclic shifts, inter-row permutations</w:t>
      </w:r>
    </w:p>
    <w:p w14:paraId="210847DE"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 xml:space="preserve">Obtain the vector </w:t>
      </w:r>
      <m:oMath>
        <m:sSub>
          <m:sSubPr>
            <m:ctrlPr>
              <w:rPr>
                <w:rFonts w:ascii="Cambria Math" w:eastAsia="PMingLiU" w:hAnsi="Cambria Math"/>
                <w:bCs/>
                <w:i/>
                <w:iCs/>
                <w:sz w:val="18"/>
                <w:szCs w:val="18"/>
                <w:lang w:val="en-US" w:eastAsia="en-US"/>
              </w:rPr>
            </m:ctrlPr>
          </m:sSubPr>
          <m:e>
            <m:r>
              <w:rPr>
                <w:rFonts w:ascii="Cambria Math" w:eastAsia="PMingLiU" w:hAnsi="Cambria Math"/>
                <w:sz w:val="18"/>
                <w:szCs w:val="18"/>
                <w:lang w:eastAsia="en-US"/>
              </w:rPr>
              <m:t>y</m:t>
            </m:r>
          </m:e>
          <m:sub>
            <m:r>
              <m:rPr>
                <m:sty m:val="p"/>
              </m:rPr>
              <w:rPr>
                <w:rFonts w:ascii="Cambria Math" w:eastAsia="PMingLiU" w:hAnsi="Cambria Math"/>
                <w:sz w:val="18"/>
                <w:szCs w:val="18"/>
                <w:lang w:eastAsia="en-US"/>
              </w:rPr>
              <m:t>Π</m:t>
            </m:r>
          </m:sub>
        </m:sSub>
      </m:oMath>
      <w:r w:rsidRPr="00D403DE">
        <w:rPr>
          <w:rFonts w:eastAsia="PMingLiU"/>
          <w:bCs/>
          <w:sz w:val="18"/>
          <w:szCs w:val="18"/>
          <w:lang w:eastAsia="en-US"/>
        </w:rPr>
        <w:t xml:space="preserve"> by reading the elements of the above </w:t>
      </w:r>
      <m:oMath>
        <m:d>
          <m:dPr>
            <m:ctrlPr>
              <w:rPr>
                <w:rFonts w:ascii="Cambria Math" w:eastAsia="PMingLiU" w:hAnsi="Cambria Math"/>
                <w:bCs/>
                <w:i/>
                <w:iCs/>
                <w:sz w:val="18"/>
                <w:szCs w:val="18"/>
                <w:lang w:val="en-US" w:eastAsia="en-US"/>
              </w:rPr>
            </m:ctrlPr>
          </m:dPr>
          <m:e>
            <m:r>
              <w:rPr>
                <w:rFonts w:ascii="Cambria Math" w:eastAsia="PMingLiU" w:hAnsi="Cambria Math"/>
                <w:sz w:val="18"/>
                <w:szCs w:val="18"/>
                <w:lang w:val="en-US" w:eastAsia="en-US"/>
              </w:rPr>
              <m:t>R</m:t>
            </m:r>
            <m:r>
              <w:rPr>
                <w:rFonts w:ascii="Cambria Math" w:eastAsia="PMingLiU" w:hAnsi="Cambria Math"/>
                <w:sz w:val="18"/>
                <w:szCs w:val="18"/>
                <w:lang w:eastAsia="en-US"/>
              </w:rPr>
              <m:t>×</m:t>
            </m:r>
            <m:r>
              <w:rPr>
                <w:rFonts w:ascii="Cambria Math" w:eastAsia="PMingLiU" w:hAnsi="Cambria Math"/>
                <w:sz w:val="18"/>
                <w:szCs w:val="18"/>
                <w:lang w:val="en-US" w:eastAsia="en-US"/>
              </w:rPr>
              <m:t>C</m:t>
            </m:r>
          </m:e>
        </m:d>
      </m:oMath>
      <w:r w:rsidRPr="00D403DE">
        <w:rPr>
          <w:rFonts w:eastAsia="PMingLiU"/>
          <w:bCs/>
          <w:sz w:val="18"/>
          <w:szCs w:val="18"/>
          <w:lang w:eastAsia="en-US"/>
        </w:rPr>
        <w:t xml:space="preserve">-matrix row-wise, excluding the </w:t>
      </w:r>
      <m:oMath>
        <m:r>
          <w:rPr>
            <w:rFonts w:ascii="Cambria Math" w:eastAsia="PMingLiU" w:hAnsi="Cambria Math"/>
            <w:sz w:val="18"/>
            <w:szCs w:val="18"/>
            <w:lang w:eastAsia="en-US"/>
          </w:rPr>
          <m:t>&lt;NULL&gt;s</m:t>
        </m:r>
      </m:oMath>
      <w:r w:rsidRPr="00D403DE">
        <w:rPr>
          <w:rFonts w:eastAsia="PMingLiU"/>
          <w:bCs/>
          <w:sz w:val="18"/>
          <w:szCs w:val="18"/>
          <w:lang w:eastAsia="en-US"/>
        </w:rPr>
        <w:t>.</w:t>
      </w:r>
    </w:p>
    <w:p w14:paraId="55B9E30B" w14:textId="77777777" w:rsidR="00D403DE" w:rsidRPr="00D403DE" w:rsidRDefault="00D403DE" w:rsidP="00D403DE">
      <w:pPr>
        <w:numPr>
          <w:ilvl w:val="0"/>
          <w:numId w:val="19"/>
        </w:numPr>
        <w:overflowPunct/>
        <w:autoSpaceDE/>
        <w:autoSpaceDN/>
        <w:adjustRightInd/>
        <w:spacing w:after="0"/>
        <w:textAlignment w:val="auto"/>
        <w:rPr>
          <w:rFonts w:eastAsia="PMingLiU"/>
          <w:bCs/>
          <w:sz w:val="18"/>
          <w:szCs w:val="18"/>
          <w:lang w:eastAsia="en-US"/>
        </w:rPr>
      </w:pPr>
      <w:r w:rsidRPr="00D403DE">
        <w:rPr>
          <w:rFonts w:eastAsia="PMingLiU"/>
          <w:bCs/>
          <w:sz w:val="18"/>
          <w:szCs w:val="18"/>
          <w:lang w:eastAsia="en-US"/>
        </w:rPr>
        <w:t xml:space="preserve">The vector </w:t>
      </w:r>
      <m:oMath>
        <m:sSub>
          <m:sSubPr>
            <m:ctrlPr>
              <w:rPr>
                <w:rFonts w:ascii="Cambria Math" w:eastAsia="PMingLiU" w:hAnsi="Cambria Math"/>
                <w:bCs/>
                <w:i/>
                <w:iCs/>
                <w:sz w:val="18"/>
                <w:szCs w:val="18"/>
                <w:lang w:val="en-US" w:eastAsia="en-US"/>
              </w:rPr>
            </m:ctrlPr>
          </m:sSubPr>
          <m:e>
            <m:r>
              <w:rPr>
                <w:rFonts w:ascii="Cambria Math" w:eastAsia="PMingLiU" w:hAnsi="Cambria Math"/>
                <w:sz w:val="18"/>
                <w:szCs w:val="18"/>
                <w:lang w:eastAsia="en-US"/>
              </w:rPr>
              <m:t>y</m:t>
            </m:r>
          </m:e>
          <m:sub>
            <m:r>
              <m:rPr>
                <m:sty m:val="p"/>
              </m:rPr>
              <w:rPr>
                <w:rFonts w:ascii="Cambria Math" w:eastAsia="PMingLiU" w:hAnsi="Cambria Math"/>
                <w:sz w:val="18"/>
                <w:szCs w:val="18"/>
                <w:lang w:eastAsia="en-US"/>
              </w:rPr>
              <m:t>Π</m:t>
            </m:r>
          </m:sub>
        </m:sSub>
      </m:oMath>
      <w:r w:rsidRPr="00D403DE">
        <w:rPr>
          <w:rFonts w:eastAsia="PMingLiU"/>
          <w:bCs/>
          <w:sz w:val="18"/>
          <w:szCs w:val="18"/>
          <w:lang w:eastAsia="en-US"/>
        </w:rPr>
        <w:t xml:space="preserve"> shall then be mapped to resource elements, according to clause 6.3.5 of TS 36.211.</w:t>
      </w:r>
    </w:p>
    <w:p w14:paraId="5747FD34" w14:textId="77777777" w:rsidR="00D403DE" w:rsidRPr="00D403DE" w:rsidRDefault="00D403DE" w:rsidP="00D403DE">
      <w:pPr>
        <w:overflowPunct/>
        <w:autoSpaceDE/>
        <w:autoSpaceDN/>
        <w:adjustRightInd/>
        <w:spacing w:after="0"/>
        <w:ind w:leftChars="100" w:left="200"/>
        <w:textAlignment w:val="auto"/>
        <w:rPr>
          <w:rFonts w:eastAsia="宋体"/>
          <w:bCs/>
          <w:sz w:val="18"/>
          <w:szCs w:val="18"/>
          <w:lang w:eastAsia="en-US"/>
        </w:rPr>
      </w:pPr>
      <w:r w:rsidRPr="00D403DE">
        <w:rPr>
          <w:rFonts w:eastAsia="PMingLiU"/>
          <w:bCs/>
          <w:sz w:val="18"/>
          <w:szCs w:val="18"/>
          <w:lang w:eastAsia="en-US"/>
        </w:rPr>
        <w:t xml:space="preserve">FFS: whether to apply a cyclic shift offset, and </w:t>
      </w:r>
      <w:r w:rsidRPr="00D403DE">
        <w:rPr>
          <w:rFonts w:eastAsia="宋体"/>
          <w:bCs/>
          <w:sz w:val="18"/>
          <w:szCs w:val="18"/>
          <w:lang w:eastAsia="en-US"/>
        </w:rPr>
        <w:t xml:space="preserve">the details of the cyclic shift offset for the concatenated frequency interleaver outputs of all </w:t>
      </w:r>
    </w:p>
    <w:p w14:paraId="7FC9966B" w14:textId="77777777" w:rsidR="00D403DE" w:rsidRPr="00D403DE" w:rsidRDefault="00D403DE" w:rsidP="00D403DE">
      <w:pPr>
        <w:overflowPunct/>
        <w:autoSpaceDE/>
        <w:autoSpaceDN/>
        <w:adjustRightInd/>
        <w:spacing w:after="0"/>
        <w:ind w:leftChars="100" w:left="200"/>
        <w:textAlignment w:val="auto"/>
        <w:rPr>
          <w:rFonts w:eastAsia="宋体"/>
          <w:bCs/>
          <w:sz w:val="18"/>
          <w:szCs w:val="18"/>
          <w:lang w:eastAsia="en-US"/>
        </w:rPr>
      </w:pPr>
      <w:r w:rsidRPr="00D403DE">
        <w:rPr>
          <w:rFonts w:eastAsia="宋体"/>
          <w:bCs/>
          <w:sz w:val="18"/>
          <w:szCs w:val="18"/>
          <w:lang w:eastAsia="en-US"/>
        </w:rPr>
        <w:t>OFDM symbols before the mapping to REs of a subframe, where the cyclic shift offset is dependent on the RV index.</w:t>
      </w:r>
    </w:p>
    <w:p w14:paraId="07021A35" w14:textId="5B0726DE" w:rsidR="00D403DE" w:rsidRPr="00D403DE" w:rsidRDefault="00D403DE" w:rsidP="00D403DE">
      <w:pPr>
        <w:keepNext/>
        <w:numPr>
          <w:ilvl w:val="1"/>
          <w:numId w:val="0"/>
        </w:numPr>
        <w:tabs>
          <w:tab w:val="num" w:pos="576"/>
        </w:tabs>
        <w:overflowPunct/>
        <w:autoSpaceDE/>
        <w:autoSpaceDN/>
        <w:adjustRightInd/>
        <w:spacing w:before="240" w:after="60"/>
        <w:ind w:left="576" w:hanging="576"/>
        <w:textAlignment w:val="auto"/>
        <w:outlineLvl w:val="1"/>
        <w:rPr>
          <w:rFonts w:ascii="Arial" w:eastAsia="Batang" w:hAnsi="Arial" w:cs="Arial"/>
          <w:b/>
          <w:bCs/>
          <w:iCs/>
          <w:szCs w:val="28"/>
          <w:lang w:eastAsia="en-US"/>
        </w:rPr>
      </w:pPr>
      <w:r w:rsidRPr="00D403DE">
        <w:rPr>
          <w:rFonts w:ascii="Arial" w:eastAsia="Batang" w:hAnsi="Arial" w:cs="Arial"/>
          <w:b/>
          <w:bCs/>
          <w:iCs/>
          <w:szCs w:val="28"/>
          <w:lang w:eastAsia="en-US"/>
        </w:rPr>
        <w:t xml:space="preserve">RAN1#120-bis </w:t>
      </w:r>
      <w:r w:rsidRPr="00D403DE">
        <w:rPr>
          <w:rFonts w:ascii="Arial" w:eastAsia="Batang" w:hAnsi="Arial" w:cs="Arial" w:hint="eastAsia"/>
          <w:b/>
          <w:bCs/>
          <w:iCs/>
          <w:szCs w:val="28"/>
          <w:lang w:eastAsia="en-US"/>
        </w:rPr>
        <w:t>meeting</w:t>
      </w:r>
      <w:bookmarkEnd w:id="6"/>
      <w:bookmarkEnd w:id="7"/>
    </w:p>
    <w:p w14:paraId="3CBAD8CE" w14:textId="77777777" w:rsidR="00D403DE" w:rsidRPr="00D403DE" w:rsidRDefault="00D403DE" w:rsidP="00D403DE">
      <w:pPr>
        <w:overflowPunct/>
        <w:autoSpaceDE/>
        <w:autoSpaceDN/>
        <w:adjustRightInd/>
        <w:spacing w:after="0"/>
        <w:textAlignment w:val="auto"/>
        <w:rPr>
          <w:rFonts w:ascii="Times" w:eastAsia="Batang" w:hAnsi="Times"/>
          <w:i/>
          <w:szCs w:val="24"/>
          <w:lang w:val="en-US" w:eastAsia="zh-CN"/>
        </w:rPr>
      </w:pPr>
      <w:r w:rsidRPr="00D403DE">
        <w:rPr>
          <w:rFonts w:ascii="Times" w:eastAsia="Batang" w:hAnsi="Times"/>
          <w:szCs w:val="24"/>
          <w:highlight w:val="green"/>
          <w:lang w:val="en-US" w:eastAsia="en-US"/>
        </w:rPr>
        <w:t>Agreement</w:t>
      </w:r>
    </w:p>
    <w:p w14:paraId="671C30F9" w14:textId="77777777" w:rsidR="00D403DE" w:rsidRPr="00D403DE" w:rsidRDefault="00D403DE" w:rsidP="00D403DE">
      <w:pPr>
        <w:overflowPunct/>
        <w:autoSpaceDE/>
        <w:autoSpaceDN/>
        <w:adjustRightInd/>
        <w:spacing w:after="0"/>
        <w:textAlignment w:val="auto"/>
        <w:rPr>
          <w:rFonts w:ascii="Times" w:eastAsia="Batang" w:hAnsi="Times"/>
          <w:szCs w:val="24"/>
          <w:lang w:eastAsia="zh-CN"/>
        </w:rPr>
      </w:pPr>
      <w:r w:rsidRPr="00D403DE">
        <w:rPr>
          <w:rFonts w:ascii="Times" w:eastAsia="Batang" w:hAnsi="Times"/>
          <w:szCs w:val="24"/>
          <w:lang w:eastAsia="zh-CN"/>
        </w:rPr>
        <w:t>Support at least the following values of time interleaver depth:</w:t>
      </w:r>
    </w:p>
    <w:p w14:paraId="3F8FAE01" w14:textId="77777777" w:rsidR="00D403DE" w:rsidRPr="00D403DE" w:rsidRDefault="00D403DE" w:rsidP="00D403DE">
      <w:pPr>
        <w:numPr>
          <w:ilvl w:val="0"/>
          <w:numId w:val="20"/>
        </w:numPr>
        <w:overflowPunct/>
        <w:autoSpaceDE/>
        <w:autoSpaceDN/>
        <w:adjustRightInd/>
        <w:spacing w:after="0"/>
        <w:contextualSpacing/>
        <w:textAlignment w:val="auto"/>
        <w:rPr>
          <w:rFonts w:ascii="Times" w:eastAsia="Malgun Gothic" w:hAnsi="Times"/>
          <w:bCs/>
          <w:szCs w:val="24"/>
          <w:lang w:eastAsia="zh-CN"/>
        </w:rPr>
      </w:pPr>
      <w:r w:rsidRPr="00D403DE">
        <w:rPr>
          <w:rFonts w:ascii="Times" w:eastAsia="Batang" w:hAnsi="Times"/>
          <w:szCs w:val="24"/>
          <w:lang w:eastAsia="zh-CN"/>
        </w:rPr>
        <w:t xml:space="preserve">Values </w:t>
      </w:r>
      <w:r w:rsidRPr="00D403DE">
        <w:rPr>
          <w:rFonts w:ascii="Times" w:eastAsia="Malgun Gothic" w:hAnsi="Times"/>
          <w:bCs/>
          <w:szCs w:val="24"/>
          <w:lang w:eastAsia="zh-CN"/>
        </w:rPr>
        <w:t>M</w:t>
      </w:r>
      <w:proofErr w:type="gramStart"/>
      <w:r w:rsidRPr="00D403DE">
        <w:rPr>
          <w:rFonts w:ascii="Times" w:eastAsia="Malgun Gothic" w:hAnsi="Times"/>
          <w:bCs/>
          <w:szCs w:val="24"/>
          <w:lang w:eastAsia="zh-CN"/>
        </w:rPr>
        <w:t>={</w:t>
      </w:r>
      <w:proofErr w:type="gramEnd"/>
      <w:r w:rsidRPr="00D403DE">
        <w:rPr>
          <w:rFonts w:ascii="Times" w:eastAsia="Malgun Gothic" w:hAnsi="Times"/>
          <w:bCs/>
          <w:szCs w:val="24"/>
          <w:lang w:eastAsia="zh-CN"/>
        </w:rPr>
        <w:t>4,8,16,32} and N={1,2,4,8,16} are supported.</w:t>
      </w:r>
    </w:p>
    <w:p w14:paraId="06132546" w14:textId="77777777" w:rsidR="00D403DE" w:rsidRPr="00D403DE" w:rsidRDefault="00D403DE" w:rsidP="00D403DE">
      <w:pPr>
        <w:numPr>
          <w:ilvl w:val="1"/>
          <w:numId w:val="20"/>
        </w:numPr>
        <w:overflowPunct/>
        <w:autoSpaceDE/>
        <w:autoSpaceDN/>
        <w:adjustRightInd/>
        <w:spacing w:after="0"/>
        <w:contextualSpacing/>
        <w:textAlignment w:val="auto"/>
        <w:rPr>
          <w:rFonts w:ascii="Times" w:eastAsia="Malgun Gothic" w:hAnsi="Times"/>
          <w:bCs/>
          <w:szCs w:val="24"/>
          <w:lang w:eastAsia="zh-CN"/>
        </w:rPr>
      </w:pPr>
      <w:r w:rsidRPr="00D403DE">
        <w:rPr>
          <w:rFonts w:ascii="Times" w:eastAsia="等线" w:hAnsi="Times"/>
          <w:bCs/>
          <w:szCs w:val="24"/>
          <w:lang w:eastAsia="zh-CN"/>
        </w:rPr>
        <w:t>FFS: UE behaviour in case values of M and N exceed UE capabilities in terms of soft buffer size and maximum TBS supportable in a TTI.</w:t>
      </w:r>
    </w:p>
    <w:p w14:paraId="278997CB" w14:textId="77777777" w:rsidR="00D403DE" w:rsidRPr="00D403DE" w:rsidRDefault="00D403DE" w:rsidP="00D403DE">
      <w:pPr>
        <w:numPr>
          <w:ilvl w:val="0"/>
          <w:numId w:val="20"/>
        </w:numPr>
        <w:overflowPunct/>
        <w:autoSpaceDE/>
        <w:autoSpaceDN/>
        <w:adjustRightInd/>
        <w:spacing w:after="0"/>
        <w:textAlignment w:val="auto"/>
        <w:rPr>
          <w:rFonts w:ascii="Times" w:eastAsia="Malgun Gothic" w:hAnsi="Times"/>
          <w:bCs/>
          <w:szCs w:val="24"/>
          <w:lang w:eastAsia="zh-CN"/>
        </w:rPr>
      </w:pPr>
      <w:r w:rsidRPr="00D403DE">
        <w:rPr>
          <w:rFonts w:ascii="Times" w:eastAsia="Malgun Gothic" w:hAnsi="Times"/>
          <w:bCs/>
          <w:szCs w:val="24"/>
          <w:lang w:eastAsia="zh-CN"/>
        </w:rPr>
        <w:t>FFS: larger values, including M=64, N</w:t>
      </w:r>
      <w:proofErr w:type="gramStart"/>
      <w:r w:rsidRPr="00D403DE">
        <w:rPr>
          <w:rFonts w:ascii="Times" w:eastAsia="Malgun Gothic" w:hAnsi="Times"/>
          <w:bCs/>
          <w:szCs w:val="24"/>
          <w:lang w:eastAsia="zh-CN"/>
        </w:rPr>
        <w:t>={</w:t>
      </w:r>
      <w:proofErr w:type="gramEnd"/>
      <w:r w:rsidRPr="00D403DE">
        <w:rPr>
          <w:rFonts w:ascii="Times" w:eastAsia="Malgun Gothic" w:hAnsi="Times"/>
          <w:bCs/>
          <w:szCs w:val="24"/>
          <w:lang w:eastAsia="zh-CN"/>
        </w:rPr>
        <w:t>32,64}.</w:t>
      </w:r>
    </w:p>
    <w:p w14:paraId="64910469" w14:textId="77777777" w:rsidR="00D403DE" w:rsidRPr="00D403DE" w:rsidRDefault="00D403DE" w:rsidP="00D403DE">
      <w:pPr>
        <w:overflowPunct/>
        <w:autoSpaceDE/>
        <w:autoSpaceDN/>
        <w:adjustRightInd/>
        <w:spacing w:after="0"/>
        <w:textAlignment w:val="auto"/>
        <w:rPr>
          <w:rFonts w:ascii="Times" w:eastAsia="Batang" w:hAnsi="Times"/>
          <w:lang w:val="en-US" w:eastAsia="zh-CN"/>
        </w:rPr>
      </w:pPr>
      <w:r w:rsidRPr="00D403DE">
        <w:rPr>
          <w:rFonts w:ascii="Times" w:eastAsia="Batang" w:hAnsi="Times"/>
          <w:highlight w:val="green"/>
          <w:lang w:val="en-US" w:eastAsia="zh-CN"/>
        </w:rPr>
        <w:t>Agreement</w:t>
      </w:r>
    </w:p>
    <w:p w14:paraId="2A631CCB" w14:textId="77777777" w:rsidR="00D403DE" w:rsidRPr="00D403DE" w:rsidRDefault="00D403DE" w:rsidP="00D403DE">
      <w:p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In case of time interleaving, in order to reduce the resource wastage due to the potential mismatch between MSI periodicity and the (</w:t>
      </w:r>
      <w:proofErr w:type="spellStart"/>
      <w:r w:rsidRPr="00D403DE">
        <w:rPr>
          <w:rFonts w:ascii="Times" w:eastAsia="Batang" w:hAnsi="Times"/>
          <w:iCs/>
          <w:lang w:eastAsia="zh-CN"/>
        </w:rPr>
        <w:t>MxN</w:t>
      </w:r>
      <w:proofErr w:type="spellEnd"/>
      <w:r w:rsidRPr="00D403DE">
        <w:rPr>
          <w:rFonts w:ascii="Times" w:eastAsia="Batang" w:hAnsi="Times"/>
          <w:iCs/>
          <w:lang w:eastAsia="zh-CN"/>
        </w:rPr>
        <w:t>) pattern:</w:t>
      </w:r>
    </w:p>
    <w:p w14:paraId="375459C2" w14:textId="77777777" w:rsidR="00D403DE" w:rsidRPr="00D403DE" w:rsidRDefault="00D403DE" w:rsidP="00D403DE">
      <w:pPr>
        <w:numPr>
          <w:ilvl w:val="0"/>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Adopt an extended set of configurable periodicities for MCH scheduling period for R19 PMCHs that includes the intermediate values among the periodicities defined for the legacy configurations.</w:t>
      </w:r>
    </w:p>
    <w:p w14:paraId="3A04424A" w14:textId="77777777" w:rsidR="00D403DE" w:rsidRPr="00D403DE" w:rsidRDefault="00D403DE" w:rsidP="00D403DE">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May include the case of scheduling different M/N within the same MSI periodicity</w:t>
      </w:r>
    </w:p>
    <w:p w14:paraId="506FF06A" w14:textId="77777777" w:rsidR="00D403DE" w:rsidRPr="00D403DE" w:rsidRDefault="00D403DE" w:rsidP="00D403DE">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FFS the values of the new periodicities.</w:t>
      </w:r>
    </w:p>
    <w:p w14:paraId="7167030C" w14:textId="77777777" w:rsidR="00D403DE" w:rsidRPr="00D403DE" w:rsidRDefault="00D403DE" w:rsidP="00D403DE">
      <w:pPr>
        <w:numPr>
          <w:ilvl w:val="0"/>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 xml:space="preserve">RAN1 to specify UE </w:t>
      </w:r>
      <w:proofErr w:type="spellStart"/>
      <w:r w:rsidRPr="00D403DE">
        <w:rPr>
          <w:rFonts w:ascii="Times" w:eastAsia="Batang" w:hAnsi="Times"/>
          <w:iCs/>
          <w:lang w:eastAsia="zh-CN"/>
        </w:rPr>
        <w:t>behavior</w:t>
      </w:r>
      <w:proofErr w:type="spellEnd"/>
      <w:r w:rsidRPr="00D403DE">
        <w:rPr>
          <w:rFonts w:ascii="Times" w:eastAsia="Batang" w:hAnsi="Times"/>
          <w:iCs/>
          <w:lang w:eastAsia="zh-CN"/>
        </w:rPr>
        <w:t>, if needed, in case of residual mismatch even after new periodicities are adopted, taking into account the amount of subframe available at the end of the periodicity</w:t>
      </w:r>
    </w:p>
    <w:p w14:paraId="17ECDCD2" w14:textId="77777777" w:rsidR="00D403DE" w:rsidRPr="00D403DE" w:rsidRDefault="00D403DE" w:rsidP="00D403DE">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Option 1: Drop the time-interleaved TBs which do not have all the N RVs transmitted within the MSI periodicity</w:t>
      </w:r>
    </w:p>
    <w:p w14:paraId="74E028B2" w14:textId="77777777" w:rsidR="00D403DE" w:rsidRPr="00D403DE" w:rsidRDefault="00D403DE" w:rsidP="00D403DE">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 xml:space="preserve">Option 2: Drop the time-interleaved TBs which could not be successfully decoded. </w:t>
      </w:r>
    </w:p>
    <w:p w14:paraId="56862EA5" w14:textId="77777777" w:rsidR="00D403DE" w:rsidRPr="00D403DE" w:rsidRDefault="00D403DE" w:rsidP="00D403DE">
      <w:pPr>
        <w:numPr>
          <w:ilvl w:val="2"/>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It is up to network to decide whether to schedule or not schedule MTCH transmission in the residual mismatch part of the MSI periodicity. UE knows this from MSI (legacy behaviour)</w:t>
      </w:r>
    </w:p>
    <w:p w14:paraId="74B8650D" w14:textId="77777777" w:rsidR="00D403DE" w:rsidRPr="00D403DE" w:rsidRDefault="00D403DE" w:rsidP="00D403DE">
      <w:pPr>
        <w:numPr>
          <w:ilvl w:val="1"/>
          <w:numId w:val="22"/>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Other Options not precluded</w:t>
      </w:r>
    </w:p>
    <w:p w14:paraId="6109A040" w14:textId="77777777" w:rsidR="00D403DE" w:rsidRPr="00D403DE" w:rsidRDefault="00D403DE" w:rsidP="00D403DE">
      <w:pPr>
        <w:overflowPunct/>
        <w:autoSpaceDE/>
        <w:autoSpaceDN/>
        <w:adjustRightInd/>
        <w:spacing w:after="0"/>
        <w:textAlignment w:val="auto"/>
        <w:rPr>
          <w:rFonts w:ascii="Times" w:eastAsia="Batang" w:hAnsi="Times"/>
          <w:lang w:eastAsia="x-none"/>
        </w:rPr>
      </w:pPr>
    </w:p>
    <w:p w14:paraId="4955B342" w14:textId="77777777" w:rsidR="00D403DE" w:rsidRPr="00D403DE" w:rsidRDefault="00D403DE" w:rsidP="00D403DE">
      <w:pPr>
        <w:overflowPunct/>
        <w:autoSpaceDE/>
        <w:autoSpaceDN/>
        <w:adjustRightInd/>
        <w:spacing w:after="0"/>
        <w:textAlignment w:val="auto"/>
        <w:rPr>
          <w:rFonts w:ascii="Times" w:eastAsia="Batang" w:hAnsi="Times"/>
          <w:lang w:eastAsia="zh-CN"/>
        </w:rPr>
      </w:pPr>
      <w:r w:rsidRPr="00D403DE">
        <w:rPr>
          <w:rFonts w:ascii="Times" w:eastAsia="Batang" w:hAnsi="Times"/>
          <w:highlight w:val="green"/>
          <w:lang w:eastAsia="zh-CN"/>
        </w:rPr>
        <w:t>Agreement</w:t>
      </w:r>
    </w:p>
    <w:p w14:paraId="77CAB60D" w14:textId="77777777" w:rsidR="00D403DE" w:rsidRPr="00D403DE" w:rsidRDefault="00D403DE" w:rsidP="00D403DE">
      <w:p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 xml:space="preserve">The number of columns, </w:t>
      </w:r>
      <m:oMath>
        <m:r>
          <m:rPr>
            <m:sty m:val="p"/>
          </m:rPr>
          <w:rPr>
            <w:rFonts w:ascii="Cambria Math" w:eastAsia="Batang" w:hAnsi="Cambria Math"/>
            <w:lang w:eastAsia="zh-CN"/>
          </w:rPr>
          <m:t>C</m:t>
        </m:r>
      </m:oMath>
      <w:r w:rsidRPr="00D403DE">
        <w:rPr>
          <w:rFonts w:ascii="Times" w:eastAsia="Batang" w:hAnsi="Times"/>
          <w:iCs/>
          <w:lang w:eastAsia="zh-CN"/>
        </w:rPr>
        <w:t xml:space="preserve">, of the frequency interleaver is </w:t>
      </w:r>
      <m:oMath>
        <m:r>
          <m:rPr>
            <m:sty m:val="p"/>
          </m:rPr>
          <w:rPr>
            <w:rFonts w:ascii="Cambria Math" w:eastAsia="Batang" w:hAnsi="Cambria Math"/>
            <w:lang w:eastAsia="zh-CN"/>
          </w:rPr>
          <m:t xml:space="preserve">C= </m:t>
        </m:r>
        <m:f>
          <m:fPr>
            <m:ctrlPr>
              <w:rPr>
                <w:rFonts w:ascii="Cambria Math" w:eastAsia="Batang" w:hAnsi="Cambria Math"/>
                <w:iCs/>
                <w:lang w:val="en-US" w:eastAsia="zh-CN"/>
              </w:rPr>
            </m:ctrlPr>
          </m:fPr>
          <m:num>
            <m:r>
              <m:rPr>
                <m:sty m:val="p"/>
              </m:rPr>
              <w:rPr>
                <w:rFonts w:ascii="Cambria Math" w:eastAsia="Batang" w:hAnsi="Cambria Math"/>
                <w:lang w:eastAsia="zh-CN"/>
              </w:rPr>
              <m:t>#CBs</m:t>
            </m:r>
          </m:num>
          <m:den>
            <m:r>
              <m:rPr>
                <m:sty m:val="p"/>
              </m:rPr>
              <w:rPr>
                <w:rFonts w:ascii="Cambria Math" w:eastAsia="Batang" w:hAnsi="Cambria Math"/>
                <w:lang w:eastAsia="zh-CN"/>
              </w:rPr>
              <m:t xml:space="preserve"> </m:t>
            </m:r>
            <m:sSub>
              <m:sSubPr>
                <m:ctrlPr>
                  <w:rPr>
                    <w:rFonts w:ascii="Cambria Math" w:eastAsia="Batang" w:hAnsi="Cambria Math"/>
                    <w:iCs/>
                    <w:lang w:val="en-US" w:eastAsia="zh-CN"/>
                  </w:rPr>
                </m:ctrlPr>
              </m:sSubPr>
              <m:e>
                <m:r>
                  <m:rPr>
                    <m:sty m:val="p"/>
                  </m:rPr>
                  <w:rPr>
                    <w:rFonts w:ascii="Cambria Math" w:eastAsia="Batang" w:hAnsi="Cambria Math"/>
                    <w:lang w:eastAsia="zh-CN"/>
                  </w:rPr>
                  <m:t>N</m:t>
                </m:r>
              </m:e>
              <m:sub>
                <m:r>
                  <m:rPr>
                    <m:sty m:val="p"/>
                  </m:rPr>
                  <w:rPr>
                    <w:rFonts w:ascii="Cambria Math" w:eastAsia="Batang" w:hAnsi="Cambria Math"/>
                    <w:lang w:eastAsia="zh-CN"/>
                  </w:rPr>
                  <m:t>symb</m:t>
                </m:r>
              </m:sub>
            </m:sSub>
          </m:den>
        </m:f>
        <m:r>
          <m:rPr>
            <m:sty m:val="p"/>
          </m:rPr>
          <w:rPr>
            <w:rFonts w:ascii="Cambria Math" w:eastAsia="Batang" w:hAnsi="Cambria Math"/>
            <w:lang w:eastAsia="zh-CN"/>
          </w:rPr>
          <m:t> ×m</m:t>
        </m:r>
      </m:oMath>
      <w:r w:rsidRPr="00D403DE">
        <w:rPr>
          <w:rFonts w:ascii="Times" w:eastAsia="Batang" w:hAnsi="Times"/>
          <w:iCs/>
          <w:lang w:eastAsia="zh-CN"/>
        </w:rPr>
        <w:t xml:space="preserve">, where </w:t>
      </w:r>
      <m:oMath>
        <m:r>
          <m:rPr>
            <m:sty m:val="p"/>
          </m:rPr>
          <w:rPr>
            <w:rFonts w:ascii="Cambria Math" w:eastAsia="Batang" w:hAnsi="Cambria Math"/>
            <w:lang w:eastAsia="zh-CN"/>
          </w:rPr>
          <m:t>#CBs</m:t>
        </m:r>
      </m:oMath>
      <w:r w:rsidRPr="00D403DE">
        <w:rPr>
          <w:rFonts w:ascii="Times" w:eastAsia="Batang" w:hAnsi="Times"/>
          <w:iCs/>
          <w:lang w:eastAsia="zh-CN"/>
        </w:rPr>
        <w:t xml:space="preserve"> denotes the number of CBs in the TB (including scaling, if any), </w:t>
      </w:r>
      <m:oMath>
        <m:sSub>
          <m:sSubPr>
            <m:ctrlPr>
              <w:rPr>
                <w:rFonts w:ascii="Cambria Math" w:eastAsia="Batang" w:hAnsi="Cambria Math"/>
                <w:iCs/>
                <w:lang w:val="en-US" w:eastAsia="zh-CN"/>
              </w:rPr>
            </m:ctrlPr>
          </m:sSubPr>
          <m:e>
            <m:r>
              <m:rPr>
                <m:sty m:val="p"/>
              </m:rPr>
              <w:rPr>
                <w:rFonts w:ascii="Cambria Math" w:eastAsia="Batang" w:hAnsi="Cambria Math"/>
                <w:lang w:eastAsia="zh-CN"/>
              </w:rPr>
              <m:t>N</m:t>
            </m:r>
          </m:e>
          <m:sub>
            <m:r>
              <m:rPr>
                <m:sty m:val="p"/>
              </m:rPr>
              <w:rPr>
                <w:rFonts w:ascii="Cambria Math" w:eastAsia="Batang" w:hAnsi="Cambria Math"/>
                <w:lang w:eastAsia="zh-CN"/>
              </w:rPr>
              <m:t>symb</m:t>
            </m:r>
          </m:sub>
        </m:sSub>
      </m:oMath>
      <w:r w:rsidRPr="00D403DE">
        <w:rPr>
          <w:rFonts w:ascii="Times" w:eastAsia="Batang" w:hAnsi="Times"/>
          <w:iCs/>
          <w:lang w:eastAsia="zh-CN"/>
        </w:rPr>
        <w:t xml:space="preserve"> denotes the number of OFDM symbols of the PMCH, </w:t>
      </w:r>
    </w:p>
    <w:p w14:paraId="36B71113" w14:textId="77777777" w:rsidR="00D403DE" w:rsidRPr="00D403DE" w:rsidRDefault="00D403DE" w:rsidP="00D403DE">
      <w:pPr>
        <w:numPr>
          <w:ilvl w:val="0"/>
          <w:numId w:val="23"/>
        </w:numPr>
        <w:overflowPunct/>
        <w:autoSpaceDE/>
        <w:autoSpaceDN/>
        <w:adjustRightInd/>
        <w:spacing w:after="0"/>
        <w:textAlignment w:val="auto"/>
        <w:rPr>
          <w:rFonts w:ascii="Times" w:eastAsia="Batang" w:hAnsi="Times"/>
          <w:iCs/>
          <w:lang w:eastAsia="zh-CN"/>
        </w:rPr>
      </w:pPr>
      <w:r w:rsidRPr="00D403DE">
        <w:rPr>
          <w:rFonts w:ascii="Times" w:eastAsia="Batang" w:hAnsi="Times"/>
          <w:iCs/>
          <w:highlight w:val="darkYellow"/>
          <w:lang w:eastAsia="zh-CN"/>
        </w:rPr>
        <w:t>Working assumption</w:t>
      </w:r>
      <w:r w:rsidRPr="00D403DE">
        <w:rPr>
          <w:rFonts w:ascii="Times" w:eastAsia="Batang" w:hAnsi="Times"/>
          <w:iCs/>
          <w:lang w:eastAsia="zh-CN"/>
        </w:rPr>
        <w:t>:</w:t>
      </w:r>
    </w:p>
    <w:p w14:paraId="2816E596" w14:textId="77777777" w:rsidR="00D403DE" w:rsidRPr="00D403DE" w:rsidRDefault="00D403DE" w:rsidP="00D403DE">
      <w:pPr>
        <w:numPr>
          <w:ilvl w:val="1"/>
          <w:numId w:val="23"/>
        </w:num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lastRenderedPageBreak/>
        <w:t xml:space="preserve">m = </w:t>
      </w:r>
      <m:oMath>
        <m:f>
          <m:fPr>
            <m:ctrlPr>
              <w:rPr>
                <w:rFonts w:ascii="Cambria Math" w:eastAsia="Batang" w:hAnsi="Cambria Math"/>
                <w:iCs/>
                <w:lang w:val="en-US" w:eastAsia="zh-CN"/>
              </w:rPr>
            </m:ctrlPr>
          </m:fPr>
          <m:num>
            <m:sSub>
              <m:sSubPr>
                <m:ctrlPr>
                  <w:rPr>
                    <w:rFonts w:ascii="Cambria Math" w:eastAsia="Batang" w:hAnsi="Cambria Math"/>
                    <w:iCs/>
                    <w:lang w:val="en-US" w:eastAsia="zh-CN"/>
                  </w:rPr>
                </m:ctrlPr>
              </m:sSubPr>
              <m:e>
                <m:r>
                  <m:rPr>
                    <m:sty m:val="p"/>
                  </m:rPr>
                  <w:rPr>
                    <w:rFonts w:ascii="Cambria Math" w:eastAsia="Batang" w:hAnsi="Cambria Math"/>
                    <w:lang w:eastAsia="zh-CN"/>
                  </w:rPr>
                  <m:t>N</m:t>
                </m:r>
              </m:e>
              <m:sub>
                <m:r>
                  <m:rPr>
                    <m:sty m:val="p"/>
                  </m:rPr>
                  <w:rPr>
                    <w:rFonts w:ascii="Cambria Math" w:eastAsia="Batang" w:hAnsi="Cambria Math"/>
                    <w:lang w:eastAsia="zh-CN"/>
                  </w:rPr>
                  <m:t>symb</m:t>
                </m:r>
              </m:sub>
            </m:sSub>
          </m:num>
          <m:den>
            <m:r>
              <m:rPr>
                <m:sty m:val="p"/>
              </m:rPr>
              <w:rPr>
                <w:rFonts w:ascii="Cambria Math" w:eastAsia="Batang" w:hAnsi="Cambria Math"/>
                <w:lang w:eastAsia="zh-CN"/>
              </w:rPr>
              <m:t>gcd(</m:t>
            </m:r>
            <m:sSub>
              <m:sSubPr>
                <m:ctrlPr>
                  <w:rPr>
                    <w:rFonts w:ascii="Cambria Math" w:eastAsia="Batang" w:hAnsi="Cambria Math"/>
                    <w:iCs/>
                    <w:lang w:val="en-US" w:eastAsia="zh-CN"/>
                  </w:rPr>
                </m:ctrlPr>
              </m:sSubPr>
              <m:e>
                <m:r>
                  <m:rPr>
                    <m:sty m:val="p"/>
                  </m:rPr>
                  <w:rPr>
                    <w:rFonts w:ascii="Cambria Math" w:eastAsia="Batang" w:hAnsi="Cambria Math"/>
                    <w:lang w:eastAsia="zh-CN"/>
                  </w:rPr>
                  <m:t>N</m:t>
                </m:r>
              </m:e>
              <m:sub>
                <m:r>
                  <m:rPr>
                    <m:sty m:val="p"/>
                  </m:rPr>
                  <w:rPr>
                    <w:rFonts w:ascii="Cambria Math" w:eastAsia="Batang" w:hAnsi="Cambria Math"/>
                    <w:lang w:eastAsia="zh-CN"/>
                  </w:rPr>
                  <m:t>symb</m:t>
                </m:r>
              </m:sub>
            </m:sSub>
            <m:r>
              <m:rPr>
                <m:sty m:val="p"/>
              </m:rPr>
              <w:rPr>
                <w:rFonts w:ascii="Cambria Math" w:eastAsia="Batang" w:hAnsi="Cambria Math"/>
                <w:lang w:eastAsia="zh-CN"/>
              </w:rPr>
              <m:t>,#CBs)</m:t>
            </m:r>
          </m:den>
        </m:f>
      </m:oMath>
      <w:r w:rsidRPr="00D403DE">
        <w:rPr>
          <w:rFonts w:ascii="Times" w:eastAsia="Batang" w:hAnsi="Times"/>
          <w:iCs/>
          <w:lang w:eastAsia="zh-CN"/>
        </w:rPr>
        <w:t xml:space="preserve">, and </w:t>
      </w:r>
      <m:oMath>
        <m:r>
          <m:rPr>
            <m:sty m:val="p"/>
          </m:rPr>
          <w:rPr>
            <w:rFonts w:ascii="Cambria Math" w:eastAsia="Batang" w:hAnsi="Cambria Math"/>
            <w:lang w:eastAsia="zh-CN"/>
          </w:rPr>
          <m:t>gcd(.)</m:t>
        </m:r>
      </m:oMath>
      <w:r w:rsidRPr="00D403DE">
        <w:rPr>
          <w:rFonts w:ascii="Times" w:eastAsia="Batang" w:hAnsi="Times"/>
          <w:iCs/>
          <w:lang w:eastAsia="zh-CN"/>
        </w:rPr>
        <w:t xml:space="preserve"> denotes the operation to compute the greatest common divisor.</w:t>
      </w:r>
    </w:p>
    <w:p w14:paraId="1172839C" w14:textId="77777777" w:rsidR="00D403DE" w:rsidRPr="00D403DE" w:rsidRDefault="00D403DE" w:rsidP="00D403DE">
      <w:pPr>
        <w:overflowPunct/>
        <w:autoSpaceDE/>
        <w:autoSpaceDN/>
        <w:adjustRightInd/>
        <w:spacing w:after="0"/>
        <w:textAlignment w:val="auto"/>
        <w:rPr>
          <w:rFonts w:ascii="Times" w:eastAsia="Batang" w:hAnsi="Times"/>
          <w:lang w:eastAsia="x-none"/>
        </w:rPr>
      </w:pPr>
    </w:p>
    <w:p w14:paraId="712FC286" w14:textId="77777777" w:rsidR="00D403DE" w:rsidRPr="00D403DE" w:rsidRDefault="00D403DE" w:rsidP="00D403DE">
      <w:pPr>
        <w:overflowPunct/>
        <w:autoSpaceDE/>
        <w:autoSpaceDN/>
        <w:adjustRightInd/>
        <w:spacing w:after="0"/>
        <w:textAlignment w:val="auto"/>
        <w:rPr>
          <w:rFonts w:ascii="Times" w:eastAsia="Batang" w:hAnsi="Times"/>
          <w:iCs/>
          <w:lang w:eastAsia="zh-CN"/>
        </w:rPr>
      </w:pPr>
      <w:r w:rsidRPr="00D403DE">
        <w:rPr>
          <w:rFonts w:ascii="Times" w:eastAsia="Batang" w:hAnsi="Times"/>
          <w:highlight w:val="green"/>
          <w:lang w:val="en-US" w:eastAsia="en-US"/>
        </w:rPr>
        <w:t>Agreement</w:t>
      </w:r>
    </w:p>
    <w:p w14:paraId="50467A20" w14:textId="77777777" w:rsidR="00D403DE" w:rsidRPr="00D403DE" w:rsidRDefault="00D403DE" w:rsidP="00D403DE">
      <w:pPr>
        <w:overflowPunct/>
        <w:autoSpaceDE/>
        <w:autoSpaceDN/>
        <w:adjustRightInd/>
        <w:spacing w:after="0"/>
        <w:textAlignment w:val="auto"/>
        <w:rPr>
          <w:rFonts w:ascii="Times" w:eastAsia="Batang" w:hAnsi="Times"/>
          <w:iCs/>
          <w:lang w:eastAsia="zh-CN"/>
        </w:rPr>
      </w:pPr>
      <w:r w:rsidRPr="00D403DE">
        <w:rPr>
          <w:rFonts w:ascii="Times" w:eastAsia="Batang" w:hAnsi="Times"/>
          <w:iCs/>
          <w:lang w:eastAsia="zh-CN"/>
        </w:rPr>
        <w:t>The following steps are applied to the rows of the frequency interleaver:</w:t>
      </w:r>
    </w:p>
    <w:p w14:paraId="3AC809BF" w14:textId="77777777" w:rsidR="00D403DE" w:rsidRPr="00D403DE" w:rsidRDefault="00D403DE" w:rsidP="00D403DE">
      <w:pPr>
        <w:numPr>
          <w:ilvl w:val="0"/>
          <w:numId w:val="21"/>
        </w:numPr>
        <w:overflowPunct/>
        <w:autoSpaceDE/>
        <w:autoSpaceDN/>
        <w:adjustRightInd/>
        <w:spacing w:after="0"/>
        <w:contextualSpacing/>
        <w:textAlignment w:val="auto"/>
        <w:rPr>
          <w:rFonts w:ascii="Times" w:eastAsia="Batang" w:hAnsi="Times"/>
          <w:lang w:eastAsia="x-none"/>
        </w:rPr>
      </w:pPr>
      <w:r w:rsidRPr="00D403DE">
        <w:rPr>
          <w:rFonts w:ascii="Times" w:eastAsia="Batang" w:hAnsi="Times"/>
          <w:lang w:eastAsia="zh-CN"/>
        </w:rPr>
        <w:t>Perform</w:t>
      </w:r>
      <w:r w:rsidRPr="00D403DE">
        <w:rPr>
          <w:rFonts w:ascii="Times" w:eastAsia="Batang" w:hAnsi="Times"/>
          <w:lang w:eastAsia="x-none"/>
        </w:rPr>
        <w:t xml:space="preserve"> inter-row permutation with a reorder of the row indexes </w:t>
      </w:r>
      <m:oMath>
        <m:sSubSup>
          <m:sSubSupPr>
            <m:ctrlPr>
              <w:rPr>
                <w:rFonts w:ascii="Cambria Math" w:eastAsia="Batang" w:hAnsi="Cambria Math"/>
                <w:i/>
                <w:lang w:eastAsia="x-none"/>
              </w:rPr>
            </m:ctrlPr>
          </m:sSubSupPr>
          <m:e>
            <m:r>
              <w:rPr>
                <w:rFonts w:ascii="Cambria Math" w:eastAsia="Batang" w:hAnsi="Cambria Math"/>
                <w:lang w:eastAsia="x-none"/>
              </w:rPr>
              <m:t>R</m:t>
            </m:r>
          </m:e>
          <m:sub>
            <m:r>
              <w:rPr>
                <w:rFonts w:ascii="Cambria Math" w:eastAsia="Batang" w:hAnsi="Cambria Math"/>
                <w:lang w:eastAsia="x-none"/>
              </w:rPr>
              <m:t>i</m:t>
            </m:r>
          </m:sub>
          <m:sup>
            <m:r>
              <w:rPr>
                <w:rFonts w:ascii="Cambria Math" w:eastAsia="Batang" w:hAnsi="Cambria Math"/>
                <w:lang w:eastAsia="x-none"/>
              </w:rPr>
              <m:t>'</m:t>
            </m:r>
          </m:sup>
        </m:sSubSup>
      </m:oMath>
      <w:r w:rsidRPr="00D403DE">
        <w:rPr>
          <w:rFonts w:ascii="Times" w:eastAsia="Batang" w:hAnsi="Times"/>
          <w:lang w:eastAsia="zh-CN"/>
        </w:rPr>
        <w:t xml:space="preserve">, which is </w:t>
      </w:r>
      <w:r w:rsidRPr="00D403DE">
        <w:rPr>
          <w:rFonts w:ascii="Times" w:eastAsia="Batang" w:hAnsi="Times"/>
          <w:lang w:eastAsia="x-none"/>
        </w:rPr>
        <w:t>calculated as:</w:t>
      </w:r>
    </w:p>
    <w:p w14:paraId="272AC259" w14:textId="77777777" w:rsidR="00D403DE" w:rsidRPr="00D403DE" w:rsidRDefault="004279B6" w:rsidP="00D403DE">
      <w:pPr>
        <w:overflowPunct/>
        <w:autoSpaceDE/>
        <w:autoSpaceDN/>
        <w:adjustRightInd/>
        <w:spacing w:after="0"/>
        <w:jc w:val="center"/>
        <w:textAlignment w:val="auto"/>
        <w:rPr>
          <w:rFonts w:ascii="Times" w:eastAsia="Batang" w:hAnsi="Times"/>
          <w:lang w:eastAsia="zh-CN"/>
        </w:rPr>
      </w:pPr>
      <m:oMathPara>
        <m:oMath>
          <m:sSubSup>
            <m:sSubSupPr>
              <m:ctrlPr>
                <w:rPr>
                  <w:rFonts w:ascii="Cambria Math" w:eastAsia="宋体" w:hAnsi="Cambria Math"/>
                  <w:i/>
                  <w:lang w:eastAsia="en-US"/>
                </w:rPr>
              </m:ctrlPr>
            </m:sSubSupPr>
            <m:e>
              <m:r>
                <w:rPr>
                  <w:rFonts w:ascii="Cambria Math" w:eastAsia="Batang" w:hAnsi="Cambria Math"/>
                  <w:lang w:eastAsia="en-US"/>
                </w:rPr>
                <m:t>R</m:t>
              </m:r>
            </m:e>
            <m:sub>
              <m:r>
                <w:rPr>
                  <w:rFonts w:ascii="Cambria Math" w:eastAsia="Batang" w:hAnsi="Cambria Math"/>
                  <w:lang w:eastAsia="en-US"/>
                </w:rPr>
                <m:t>i</m:t>
              </m:r>
            </m:sub>
            <m:sup>
              <m:r>
                <w:rPr>
                  <w:rFonts w:ascii="Cambria Math" w:eastAsia="宋体" w:hAnsi="Cambria Math"/>
                  <w:lang w:eastAsia="en-US"/>
                </w:rPr>
                <m:t>'</m:t>
              </m:r>
            </m:sup>
          </m:sSubSup>
          <m:r>
            <w:rPr>
              <w:rFonts w:ascii="Cambria Math" w:eastAsia="Batang" w:hAnsi="Cambria Math"/>
              <w:lang w:eastAsia="en-US"/>
            </w:rPr>
            <m:t>=</m:t>
          </m:r>
          <m:d>
            <m:dPr>
              <m:begChr m:val="{"/>
              <m:endChr m:val=""/>
              <m:ctrlPr>
                <w:rPr>
                  <w:rFonts w:ascii="Cambria Math" w:eastAsia="Batang" w:hAnsi="Cambria Math"/>
                  <w:i/>
                  <w:lang w:eastAsia="en-US"/>
                </w:rPr>
              </m:ctrlPr>
            </m:dPr>
            <m:e>
              <m:eqArr>
                <m:eqArrPr>
                  <m:ctrlPr>
                    <w:rPr>
                      <w:rFonts w:ascii="Cambria Math" w:eastAsia="Batang" w:hAnsi="Cambria Math"/>
                      <w:i/>
                      <w:lang w:eastAsia="en-US"/>
                    </w:rPr>
                  </m:ctrlPr>
                </m:eqArrPr>
                <m:e>
                  <m:sSub>
                    <m:sSubPr>
                      <m:ctrlPr>
                        <w:rPr>
                          <w:rFonts w:ascii="Cambria Math" w:eastAsia="Batang" w:hAnsi="Cambria Math"/>
                          <w:i/>
                          <w:lang w:eastAsia="en-US"/>
                        </w:rPr>
                      </m:ctrlPr>
                    </m:sSubPr>
                    <m:e>
                      <m:r>
                        <w:rPr>
                          <w:rFonts w:ascii="Cambria Math" w:eastAsia="Batang" w:hAnsi="Cambria Math"/>
                          <w:lang w:eastAsia="en-US"/>
                        </w:rPr>
                        <m:t>R'</m:t>
                      </m:r>
                    </m:e>
                    <m:sub>
                      <m:r>
                        <w:rPr>
                          <w:rFonts w:ascii="Cambria Math" w:eastAsia="Batang" w:hAnsi="Cambria Math"/>
                          <w:lang w:eastAsia="en-US"/>
                        </w:rPr>
                        <m:t>i-1</m:t>
                      </m:r>
                    </m:sub>
                  </m:sSub>
                  <m:r>
                    <w:rPr>
                      <w:rFonts w:ascii="Cambria Math" w:eastAsia="Batang" w:hAnsi="Cambria Math"/>
                      <w:lang w:eastAsia="en-US"/>
                    </w:rPr>
                    <m:t>+</m:t>
                  </m:r>
                  <m:r>
                    <w:rPr>
                      <w:rFonts w:ascii="Cambria Math" w:eastAsia="Batang" w:hAnsi="Cambria Math" w:hint="eastAsia"/>
                      <w:lang w:eastAsia="zh-CN"/>
                    </w:rPr>
                    <m:t>d</m:t>
                  </m:r>
                  <m:r>
                    <w:rPr>
                      <w:rFonts w:ascii="Cambria Math" w:eastAsia="Batang" w:hAnsi="Cambria Math"/>
                      <w:lang w:eastAsia="zh-CN"/>
                    </w:rPr>
                    <m:t xml:space="preserve">########################,          </m:t>
                  </m:r>
                  <m:sSub>
                    <m:sSubPr>
                      <m:ctrlPr>
                        <w:rPr>
                          <w:rFonts w:ascii="Cambria Math" w:eastAsia="Batang" w:hAnsi="Cambria Math"/>
                          <w:i/>
                          <w:lang w:eastAsia="en-US"/>
                        </w:rPr>
                      </m:ctrlPr>
                    </m:sSubPr>
                    <m:e>
                      <m:r>
                        <w:rPr>
                          <w:rFonts w:ascii="Cambria Math" w:eastAsia="Batang" w:hAnsi="Cambria Math"/>
                          <w:lang w:eastAsia="en-US"/>
                        </w:rPr>
                        <m:t>R'</m:t>
                      </m:r>
                    </m:e>
                    <m:sub>
                      <m:r>
                        <w:rPr>
                          <w:rFonts w:ascii="Cambria Math" w:eastAsia="Batang" w:hAnsi="Cambria Math"/>
                          <w:lang w:eastAsia="en-US"/>
                        </w:rPr>
                        <m:t>i-1</m:t>
                      </m:r>
                    </m:sub>
                  </m:sSub>
                  <m:r>
                    <w:rPr>
                      <w:rFonts w:ascii="Cambria Math" w:eastAsia="Batang" w:hAnsi="Cambria Math"/>
                      <w:lang w:eastAsia="en-US"/>
                    </w:rPr>
                    <m:t>≤</m:t>
                  </m:r>
                  <m:r>
                    <w:rPr>
                      <w:rFonts w:ascii="Cambria Math" w:eastAsia="Batang" w:hAnsi="Cambria Math"/>
                      <w:lang w:eastAsia="zh-CN"/>
                    </w:rPr>
                    <m:t>R</m:t>
                  </m:r>
                  <m:r>
                    <w:rPr>
                      <w:rFonts w:ascii="Cambria Math" w:eastAsia="Batang" w:hAnsi="Cambria Math"/>
                      <w:lang w:eastAsia="en-US"/>
                    </w:rPr>
                    <m:t>-d-1</m:t>
                  </m:r>
                  <m:r>
                    <w:rPr>
                      <w:rFonts w:ascii="Cambria Math" w:eastAsia="Batang" w:hAnsi="Cambria Math"/>
                      <w:lang w:eastAsia="zh-CN"/>
                    </w:rPr>
                    <m:t xml:space="preserve"> #</m:t>
                  </m:r>
                </m:e>
                <m:e>
                  <m:d>
                    <m:dPr>
                      <m:begChr m:val="⌊"/>
                      <m:endChr m:val="⌋"/>
                      <m:ctrlPr>
                        <w:rPr>
                          <w:rFonts w:ascii="Cambria Math" w:eastAsia="Batang" w:hAnsi="Cambria Math"/>
                          <w:i/>
                          <w:lang w:eastAsia="en-US"/>
                        </w:rPr>
                      </m:ctrlPr>
                    </m:dPr>
                    <m:e>
                      <m:f>
                        <m:fPr>
                          <m:ctrlPr>
                            <w:rPr>
                              <w:rFonts w:ascii="Cambria Math" w:eastAsia="Batang" w:hAnsi="Cambria Math"/>
                              <w:i/>
                              <w:lang w:eastAsia="en-US"/>
                            </w:rPr>
                          </m:ctrlPr>
                        </m:fPr>
                        <m:num>
                          <m:r>
                            <w:rPr>
                              <w:rFonts w:ascii="Cambria Math" w:eastAsia="Batang" w:hAnsi="Cambria Math"/>
                              <w:lang w:eastAsia="en-US"/>
                            </w:rPr>
                            <m:t>i×d</m:t>
                          </m:r>
                        </m:num>
                        <m:den>
                          <m:r>
                            <w:rPr>
                              <w:rFonts w:ascii="Cambria Math" w:eastAsia="Batang" w:hAnsi="Cambria Math"/>
                              <w:lang w:eastAsia="zh-CN"/>
                            </w:rPr>
                            <m:t>R</m:t>
                          </m:r>
                        </m:den>
                      </m:f>
                    </m:e>
                  </m:d>
                  <m:r>
                    <w:rPr>
                      <w:rFonts w:ascii="Cambria Math" w:eastAsia="Batang" w:hAnsi="Cambria Math"/>
                      <w:lang w:eastAsia="en-US"/>
                    </w:rPr>
                    <m:t>#,</m:t>
                  </m:r>
                  <m:r>
                    <w:rPr>
                      <w:rFonts w:ascii="Cambria Math" w:eastAsia="Batang" w:hAnsi="Cambria Math"/>
                      <w:lang w:eastAsia="zh-CN"/>
                    </w:rPr>
                    <m:t xml:space="preserve">                 else</m:t>
                  </m:r>
                </m:e>
              </m:eqArr>
              <m:r>
                <w:rPr>
                  <w:rFonts w:ascii="Cambria Math" w:eastAsia="Batang" w:hAnsi="Cambria Math"/>
                  <w:lang w:eastAsia="en-US"/>
                </w:rPr>
                <m:t>.</m:t>
              </m:r>
            </m:e>
          </m:d>
        </m:oMath>
      </m:oMathPara>
    </w:p>
    <w:p w14:paraId="2E6EA1A1" w14:textId="77777777" w:rsidR="00D403DE" w:rsidRPr="00D403DE" w:rsidRDefault="00D403DE" w:rsidP="00D403DE">
      <w:pPr>
        <w:overflowPunct/>
        <w:autoSpaceDE/>
        <w:autoSpaceDN/>
        <w:adjustRightInd/>
        <w:spacing w:after="0"/>
        <w:ind w:left="284" w:firstLine="420"/>
        <w:textAlignment w:val="auto"/>
        <w:rPr>
          <w:rFonts w:ascii="Times" w:eastAsia="Batang" w:hAnsi="Times"/>
          <w:lang w:eastAsia="zh-CN"/>
        </w:rPr>
      </w:pPr>
      <w:r w:rsidRPr="00D403DE">
        <w:rPr>
          <w:rFonts w:ascii="Times" w:eastAsia="Batang" w:hAnsi="Times"/>
          <w:lang w:eastAsia="zh-CN"/>
        </w:rPr>
        <w:t>With</w:t>
      </w:r>
      <m:oMath>
        <m:r>
          <w:rPr>
            <w:rFonts w:ascii="Cambria Math" w:eastAsia="Batang" w:hAnsi="Cambria Math"/>
            <w:lang w:eastAsia="zh-CN"/>
          </w:rPr>
          <m:t xml:space="preserve">, </m:t>
        </m:r>
        <m:r>
          <w:rPr>
            <w:rFonts w:ascii="Cambria Math" w:eastAsia="Batang" w:hAnsi="Cambria Math"/>
            <w:lang w:eastAsia="en-US"/>
          </w:rPr>
          <m:t>1≤i≤</m:t>
        </m:r>
        <m:r>
          <w:rPr>
            <w:rFonts w:ascii="Cambria Math" w:eastAsia="Batang" w:hAnsi="Cambria Math"/>
            <w:lang w:eastAsia="zh-CN"/>
          </w:rPr>
          <m:t>R</m:t>
        </m:r>
        <m:r>
          <w:rPr>
            <w:rFonts w:ascii="Cambria Math" w:eastAsia="Batang" w:hAnsi="Cambria Math"/>
            <w:lang w:eastAsia="en-US"/>
          </w:rPr>
          <m:t>-1</m:t>
        </m:r>
      </m:oMath>
      <w:r w:rsidRPr="00D403DE">
        <w:rPr>
          <w:rFonts w:ascii="Times" w:eastAsia="Batang" w:hAnsi="Times"/>
          <w:lang w:eastAsia="zh-CN"/>
        </w:rPr>
        <w:t xml:space="preserve">, </w:t>
      </w:r>
      <m:oMath>
        <m:sSub>
          <m:sSubPr>
            <m:ctrlPr>
              <w:rPr>
                <w:rFonts w:ascii="Cambria Math" w:eastAsia="Batang" w:hAnsi="Cambria Math"/>
                <w:i/>
                <w:lang w:eastAsia="zh-CN"/>
              </w:rPr>
            </m:ctrlPr>
          </m:sSubPr>
          <m:e>
            <m:r>
              <w:rPr>
                <w:rFonts w:ascii="Cambria Math" w:eastAsia="Batang" w:hAnsi="Cambria Math"/>
                <w:lang w:eastAsia="zh-CN"/>
              </w:rPr>
              <m:t>R'</m:t>
            </m:r>
          </m:e>
          <m:sub>
            <m:r>
              <w:rPr>
                <w:rFonts w:ascii="Cambria Math" w:eastAsia="Batang" w:hAnsi="Cambria Math"/>
                <w:lang w:eastAsia="zh-CN"/>
              </w:rPr>
              <m:t>0</m:t>
            </m:r>
          </m:sub>
        </m:sSub>
        <m:r>
          <w:rPr>
            <w:rFonts w:ascii="Cambria Math" w:eastAsia="Batang" w:hAnsi="Cambria Math"/>
            <w:lang w:eastAsia="zh-CN"/>
          </w:rPr>
          <m:t>=0</m:t>
        </m:r>
      </m:oMath>
      <w:r w:rsidRPr="00D403DE">
        <w:rPr>
          <w:rFonts w:ascii="Times" w:eastAsia="Batang" w:hAnsi="Times"/>
          <w:lang w:eastAsia="zh-CN"/>
        </w:rPr>
        <w:t xml:space="preserve">, and </w:t>
      </w:r>
      <m:oMath>
        <m:r>
          <w:rPr>
            <w:rFonts w:ascii="Cambria Math" w:eastAsia="Batang" w:hAnsi="Cambria Math"/>
            <w:lang w:eastAsia="en-US"/>
          </w:rPr>
          <m:t>d=</m:t>
        </m:r>
        <m:d>
          <m:dPr>
            <m:begChr m:val="⌊"/>
            <m:endChr m:val="⌋"/>
            <m:ctrlPr>
              <w:rPr>
                <w:rFonts w:ascii="Cambria Math" w:eastAsia="Batang" w:hAnsi="Cambria Math"/>
                <w:i/>
                <w:lang w:eastAsia="en-US"/>
              </w:rPr>
            </m:ctrlPr>
          </m:dPr>
          <m:e>
            <m:r>
              <w:rPr>
                <w:rFonts w:ascii="Cambria Math" w:eastAsia="Batang" w:hAnsi="Cambria Math"/>
                <w:lang w:eastAsia="zh-CN"/>
              </w:rPr>
              <m:t>R</m:t>
            </m:r>
            <m:r>
              <m:rPr>
                <m:lit/>
              </m:rPr>
              <w:rPr>
                <w:rFonts w:ascii="Cambria Math" w:eastAsia="Batang" w:hAnsi="Cambria Math"/>
                <w:lang w:eastAsia="en-US"/>
              </w:rPr>
              <m:t>/</m:t>
            </m:r>
            <m:d>
              <m:dPr>
                <m:begChr m:val="⌊"/>
                <m:endChr m:val="⌋"/>
                <m:ctrlPr>
                  <w:rPr>
                    <w:rFonts w:ascii="Cambria Math" w:eastAsia="Batang" w:hAnsi="Cambria Math"/>
                    <w:i/>
                    <w:lang w:eastAsia="en-US"/>
                  </w:rPr>
                </m:ctrlPr>
              </m:dPr>
              <m:e>
                <m:r>
                  <w:rPr>
                    <w:rFonts w:ascii="Cambria Math" w:eastAsia="Batang" w:hAnsi="Cambria Math"/>
                    <w:lang w:eastAsia="zh-CN"/>
                  </w:rPr>
                  <m:t>R</m:t>
                </m:r>
                <m:r>
                  <m:rPr>
                    <m:lit/>
                  </m:rPr>
                  <w:rPr>
                    <w:rFonts w:ascii="Cambria Math" w:eastAsia="Batang" w:hAnsi="Cambria Math"/>
                    <w:lang w:eastAsia="en-US"/>
                  </w:rPr>
                  <m:t>/</m:t>
                </m:r>
                <m:d>
                  <m:dPr>
                    <m:begChr m:val="⌈"/>
                    <m:endChr m:val="⌉"/>
                    <m:ctrlPr>
                      <w:rPr>
                        <w:rFonts w:ascii="Cambria Math" w:eastAsia="Batang" w:hAnsi="Cambria Math"/>
                        <w:i/>
                        <w:lang w:eastAsia="en-US"/>
                      </w:rPr>
                    </m:ctrlPr>
                  </m:dPr>
                  <m:e>
                    <m:rad>
                      <m:radPr>
                        <m:degHide m:val="1"/>
                        <m:ctrlPr>
                          <w:rPr>
                            <w:rFonts w:ascii="Cambria Math" w:eastAsia="Batang" w:hAnsi="Cambria Math"/>
                            <w:i/>
                            <w:lang w:eastAsia="en-US"/>
                          </w:rPr>
                        </m:ctrlPr>
                      </m:radPr>
                      <m:deg/>
                      <m:e>
                        <m:r>
                          <w:rPr>
                            <w:rFonts w:ascii="Cambria Math" w:eastAsia="Batang" w:hAnsi="Cambria Math"/>
                            <w:lang w:eastAsia="zh-CN"/>
                          </w:rPr>
                          <m:t>RC</m:t>
                        </m:r>
                      </m:e>
                    </m:rad>
                    <m:r>
                      <w:rPr>
                        <w:rFonts w:ascii="Cambria Math" w:eastAsia="Batang" w:hAnsi="Cambria Math"/>
                        <w:lang w:eastAsia="en-US"/>
                      </w:rPr>
                      <m:t>-</m:t>
                    </m:r>
                    <m:r>
                      <w:rPr>
                        <w:rFonts w:ascii="Cambria Math" w:eastAsia="Batang" w:hAnsi="Cambria Math"/>
                        <w:lang w:eastAsia="zh-CN"/>
                      </w:rPr>
                      <m:t>C</m:t>
                    </m:r>
                    <m:r>
                      <w:rPr>
                        <w:rFonts w:ascii="Cambria Math" w:eastAsia="Batang" w:hAnsi="Cambria Math"/>
                        <w:lang w:eastAsia="en-US"/>
                      </w:rPr>
                      <m:t>+1</m:t>
                    </m:r>
                  </m:e>
                </m:d>
              </m:e>
            </m:d>
          </m:e>
        </m:d>
        <m:r>
          <w:rPr>
            <w:rFonts w:ascii="Cambria Math" w:eastAsia="Batang" w:hAnsi="Cambria Math"/>
            <w:lang w:eastAsia="en-US"/>
          </w:rPr>
          <m:t>.</m:t>
        </m:r>
      </m:oMath>
    </w:p>
    <w:p w14:paraId="653B7A66" w14:textId="77777777" w:rsidR="00D403DE" w:rsidRPr="00D403DE" w:rsidRDefault="00D403DE" w:rsidP="00D403DE">
      <w:pPr>
        <w:numPr>
          <w:ilvl w:val="0"/>
          <w:numId w:val="21"/>
        </w:numPr>
        <w:overflowPunct/>
        <w:autoSpaceDE/>
        <w:autoSpaceDN/>
        <w:adjustRightInd/>
        <w:spacing w:after="0"/>
        <w:contextualSpacing/>
        <w:textAlignment w:val="auto"/>
        <w:rPr>
          <w:rFonts w:ascii="Times" w:eastAsia="等线" w:hAnsi="Times"/>
          <w:lang w:eastAsia="zh-CN"/>
        </w:rPr>
      </w:pPr>
      <w:r w:rsidRPr="00D403DE">
        <w:rPr>
          <w:rFonts w:ascii="Times" w:eastAsia="Batang" w:hAnsi="Times"/>
          <w:lang w:eastAsia="zh-CN"/>
        </w:rPr>
        <w:t>Perform a</w:t>
      </w:r>
      <w:r w:rsidRPr="00D403DE">
        <w:rPr>
          <w:rFonts w:ascii="Times" w:eastAsia="等线" w:hAnsi="Times"/>
          <w:lang w:eastAsia="en-GB"/>
        </w:rPr>
        <w:t xml:space="preserve"> cyclic shift to the elements in the j</w:t>
      </w:r>
      <w:r w:rsidRPr="00D403DE">
        <w:rPr>
          <w:rFonts w:ascii="Times" w:eastAsia="等线" w:hAnsi="Times" w:hint="eastAsia"/>
          <w:lang w:eastAsia="zh-CN"/>
        </w:rPr>
        <w:t>-</w:t>
      </w:r>
      <w:proofErr w:type="spellStart"/>
      <w:r w:rsidRPr="00D403DE">
        <w:rPr>
          <w:rFonts w:ascii="Times" w:eastAsia="等线" w:hAnsi="Times"/>
          <w:lang w:eastAsia="zh-CN"/>
        </w:rPr>
        <w:t>th</w:t>
      </w:r>
      <w:proofErr w:type="spellEnd"/>
      <w:r w:rsidRPr="00D403DE">
        <w:rPr>
          <w:rFonts w:ascii="Times" w:eastAsia="等线" w:hAnsi="Times"/>
          <w:lang w:eastAsia="zh-CN"/>
        </w:rPr>
        <w:t xml:space="preserve"> </w:t>
      </w:r>
      <w:r w:rsidRPr="00D403DE">
        <w:rPr>
          <w:rFonts w:ascii="Times" w:eastAsia="等线" w:hAnsi="Times"/>
          <w:lang w:eastAsia="en-GB"/>
        </w:rPr>
        <w:t>row with an offset S(j) defined as:</w:t>
      </w:r>
    </w:p>
    <w:p w14:paraId="35D37DE3" w14:textId="77777777" w:rsidR="00D403DE" w:rsidRPr="00D403DE" w:rsidRDefault="00D403DE" w:rsidP="00D403DE">
      <w:pPr>
        <w:overflowPunct/>
        <w:autoSpaceDE/>
        <w:autoSpaceDN/>
        <w:adjustRightInd/>
        <w:spacing w:after="0"/>
        <w:ind w:leftChars="400" w:left="800"/>
        <w:textAlignment w:val="auto"/>
        <w:rPr>
          <w:rFonts w:ascii="Times" w:eastAsia="等线" w:hAnsi="Times"/>
          <w:lang w:eastAsia="zh-CN"/>
        </w:rPr>
      </w:pPr>
      <m:oMathPara>
        <m:oMath>
          <m:r>
            <m:rPr>
              <m:sty m:val="p"/>
            </m:rPr>
            <w:rPr>
              <w:rFonts w:ascii="Cambria Math" w:eastAsia="Batang" w:hAnsi="Cambria Math"/>
              <w:lang w:eastAsia="zh-CN"/>
            </w:rPr>
            <m:t>S</m:t>
          </m:r>
          <m:d>
            <m:dPr>
              <m:ctrlPr>
                <w:rPr>
                  <w:rFonts w:ascii="Cambria Math" w:eastAsia="Batang" w:hAnsi="Cambria Math"/>
                  <w:lang w:eastAsia="zh-CN"/>
                </w:rPr>
              </m:ctrlPr>
            </m:dPr>
            <m:e>
              <m:r>
                <m:rPr>
                  <m:sty m:val="p"/>
                </m:rPr>
                <w:rPr>
                  <w:rFonts w:ascii="Cambria Math" w:eastAsia="Batang" w:hAnsi="Cambria Math"/>
                  <w:lang w:eastAsia="zh-CN"/>
                </w:rPr>
                <m:t>j</m:t>
              </m:r>
            </m:e>
          </m:d>
          <m:r>
            <m:rPr>
              <m:sty m:val="p"/>
            </m:rPr>
            <w:rPr>
              <w:rFonts w:ascii="Cambria Math" w:eastAsia="Batang" w:hAnsi="Cambria Math"/>
              <w:lang w:eastAsia="zh-CN"/>
            </w:rPr>
            <m:t>=mod</m:t>
          </m:r>
          <m:d>
            <m:dPr>
              <m:ctrlPr>
                <w:rPr>
                  <w:rFonts w:ascii="Cambria Math" w:eastAsia="Batang" w:hAnsi="Cambria Math"/>
                  <w:lang w:eastAsia="zh-CN"/>
                </w:rPr>
              </m:ctrlPr>
            </m:dPr>
            <m:e>
              <m:d>
                <m:dPr>
                  <m:ctrlPr>
                    <w:rPr>
                      <w:rFonts w:ascii="Cambria Math" w:eastAsia="Batang" w:hAnsi="Cambria Math"/>
                      <w:lang w:eastAsia="zh-CN"/>
                    </w:rPr>
                  </m:ctrlPr>
                </m:dPr>
                <m:e>
                  <m:d>
                    <m:dPr>
                      <m:begChr m:val="⌊"/>
                      <m:endChr m:val="⌋"/>
                      <m:ctrlPr>
                        <w:rPr>
                          <w:rFonts w:ascii="Cambria Math" w:eastAsia="Batang" w:hAnsi="Cambria Math"/>
                          <w:lang w:eastAsia="zh-CN"/>
                        </w:rPr>
                      </m:ctrlPr>
                    </m:dPr>
                    <m:e>
                      <m:f>
                        <m:fPr>
                          <m:ctrlPr>
                            <w:rPr>
                              <w:rFonts w:ascii="Cambria Math" w:eastAsia="Batang" w:hAnsi="Cambria Math"/>
                              <w:i/>
                              <w:lang w:eastAsia="zh-CN"/>
                            </w:rPr>
                          </m:ctrlPr>
                        </m:fPr>
                        <m:num>
                          <m:r>
                            <w:rPr>
                              <w:rFonts w:ascii="Cambria Math" w:eastAsia="Batang" w:hAnsi="Cambria Math"/>
                              <w:lang w:eastAsia="zh-CN"/>
                            </w:rPr>
                            <m:t>j+1</m:t>
                          </m:r>
                        </m:num>
                        <m:den>
                          <m:r>
                            <w:rPr>
                              <w:rFonts w:ascii="Cambria Math" w:eastAsia="Batang" w:hAnsi="Cambria Math"/>
                              <w:lang w:eastAsia="zh-CN"/>
                            </w:rPr>
                            <m:t>2</m:t>
                          </m:r>
                        </m:den>
                      </m:f>
                    </m:e>
                  </m:d>
                  <m:r>
                    <w:rPr>
                      <w:rFonts w:ascii="Cambria Math" w:eastAsia="Batang" w:hAnsi="Cambria Math"/>
                      <w:lang w:eastAsia="zh-CN"/>
                    </w:rPr>
                    <m:t>×</m:t>
                  </m:r>
                  <m:sSup>
                    <m:sSupPr>
                      <m:ctrlPr>
                        <w:rPr>
                          <w:rFonts w:ascii="Cambria Math" w:eastAsia="Batang" w:hAnsi="Cambria Math"/>
                          <w:i/>
                          <w:lang w:eastAsia="zh-CN"/>
                        </w:rPr>
                      </m:ctrlPr>
                    </m:sSupPr>
                    <m:e>
                      <m:d>
                        <m:dPr>
                          <m:ctrlPr>
                            <w:rPr>
                              <w:rFonts w:ascii="Cambria Math" w:eastAsia="Batang" w:hAnsi="Cambria Math"/>
                              <w:i/>
                              <w:lang w:eastAsia="zh-CN"/>
                            </w:rPr>
                          </m:ctrlPr>
                        </m:dPr>
                        <m:e>
                          <m:r>
                            <w:rPr>
                              <w:rFonts w:ascii="Cambria Math" w:eastAsia="Batang" w:hAnsi="Cambria Math"/>
                              <w:lang w:eastAsia="zh-CN"/>
                            </w:rPr>
                            <m:t>-1</m:t>
                          </m:r>
                        </m:e>
                      </m:d>
                    </m:e>
                    <m:sup>
                      <m:r>
                        <w:rPr>
                          <w:rFonts w:ascii="Cambria Math" w:eastAsia="Batang" w:hAnsi="Cambria Math"/>
                          <w:lang w:eastAsia="zh-CN"/>
                        </w:rPr>
                        <m:t>j</m:t>
                      </m:r>
                    </m:sup>
                  </m:sSup>
                  <m:ctrlPr>
                    <w:rPr>
                      <w:rFonts w:ascii="Cambria Math" w:eastAsia="Batang" w:hAnsi="Cambria Math"/>
                      <w:i/>
                      <w:lang w:eastAsia="zh-CN"/>
                    </w:rPr>
                  </m:ctrlPr>
                </m:e>
              </m:d>
              <m:r>
                <w:rPr>
                  <w:rFonts w:ascii="Cambria Math" w:eastAsia="Batang" w:hAnsi="Cambria Math"/>
                  <w:lang w:eastAsia="zh-CN"/>
                </w:rPr>
                <m:t>,</m:t>
              </m:r>
              <m:r>
                <w:rPr>
                  <w:rFonts w:ascii="Cambria Math" w:eastAsia="等线" w:hAnsi="Cambria Math"/>
                  <w:lang w:eastAsia="zh-CN"/>
                </w:rPr>
                <m:t>C</m:t>
              </m:r>
            </m:e>
          </m:d>
          <m:r>
            <w:rPr>
              <w:rFonts w:ascii="Cambria Math" w:eastAsia="等线" w:hAnsi="Cambria Math"/>
              <w:lang w:eastAsia="zh-CN"/>
            </w:rPr>
            <m:t>, j</m:t>
          </m:r>
          <m:r>
            <m:rPr>
              <m:sty m:val="p"/>
            </m:rPr>
            <w:rPr>
              <w:rFonts w:ascii="Cambria Math" w:eastAsia="Batang" w:hAnsi="Cambria Math"/>
              <w:lang w:eastAsia="zh-CN"/>
            </w:rPr>
            <m:t>=0,1,2,…,</m:t>
          </m:r>
          <m:r>
            <w:rPr>
              <w:rFonts w:ascii="Cambria Math" w:eastAsia="等线" w:hAnsi="Cambria Math"/>
              <w:lang w:eastAsia="zh-CN"/>
            </w:rPr>
            <m:t>R-1</m:t>
          </m:r>
        </m:oMath>
      </m:oMathPara>
    </w:p>
    <w:p w14:paraId="0D913759" w14:textId="77777777" w:rsidR="00D403DE" w:rsidRPr="00D403DE" w:rsidRDefault="00D403DE" w:rsidP="00D403DE">
      <w:pPr>
        <w:overflowPunct/>
        <w:autoSpaceDE/>
        <w:autoSpaceDN/>
        <w:adjustRightInd/>
        <w:spacing w:after="0"/>
        <w:textAlignment w:val="auto"/>
        <w:rPr>
          <w:rFonts w:ascii="Times" w:eastAsia="Batang" w:hAnsi="Times"/>
          <w:iCs/>
          <w:lang w:val="en-US" w:eastAsia="zh-CN"/>
        </w:rPr>
      </w:pPr>
      <w:r w:rsidRPr="00D403DE">
        <w:rPr>
          <w:rFonts w:ascii="Times" w:eastAsia="Batang" w:hAnsi="Times"/>
          <w:iCs/>
          <w:highlight w:val="green"/>
          <w:lang w:val="en-US" w:eastAsia="zh-CN"/>
        </w:rPr>
        <w:t>Agreement</w:t>
      </w:r>
    </w:p>
    <w:p w14:paraId="1705088F" w14:textId="77777777" w:rsidR="00D403DE" w:rsidRPr="00D403DE" w:rsidRDefault="00D403DE" w:rsidP="00D403DE">
      <w:pPr>
        <w:overflowPunct/>
        <w:autoSpaceDE/>
        <w:autoSpaceDN/>
        <w:adjustRightInd/>
        <w:spacing w:after="0"/>
        <w:textAlignment w:val="auto"/>
        <w:rPr>
          <w:rFonts w:ascii="Times" w:eastAsia="Batang" w:hAnsi="Times"/>
          <w:bCs/>
          <w:iCs/>
          <w:lang w:val="en-US" w:eastAsia="zh-CN"/>
        </w:rPr>
      </w:pPr>
      <w:r w:rsidRPr="00D403DE">
        <w:rPr>
          <w:rFonts w:ascii="Times" w:eastAsia="Batang" w:hAnsi="Times"/>
          <w:bCs/>
          <w:iCs/>
          <w:lang w:val="en-US" w:eastAsia="zh-CN"/>
        </w:rPr>
        <w:t>LBRM parameters (</w:t>
      </w:r>
      <w:proofErr w:type="gramStart"/>
      <w:r w:rsidRPr="00D403DE">
        <w:rPr>
          <w:rFonts w:ascii="Times" w:eastAsia="Batang" w:hAnsi="Times"/>
          <w:bCs/>
          <w:iCs/>
          <w:lang w:val="en-US" w:eastAsia="zh-CN"/>
        </w:rPr>
        <w:t>e.g.</w:t>
      </w:r>
      <w:proofErr w:type="gramEnd"/>
      <w:r w:rsidRPr="00D403DE">
        <w:rPr>
          <w:rFonts w:ascii="Times" w:eastAsia="Batang" w:hAnsi="Times"/>
          <w:bCs/>
          <w:iCs/>
          <w:lang w:val="en-US" w:eastAsia="zh-CN"/>
        </w:rPr>
        <w:t xml:space="preserve"> </w:t>
      </w:r>
      <m:oMath>
        <m:sSub>
          <m:sSubPr>
            <m:ctrlPr>
              <w:rPr>
                <w:rFonts w:ascii="Cambria Math" w:eastAsia="Batang" w:hAnsi="Cambria Math"/>
                <w:bCs/>
                <w:i/>
                <w:lang w:eastAsia="en-US"/>
              </w:rPr>
            </m:ctrlPr>
          </m:sSubPr>
          <m:e>
            <m:r>
              <w:rPr>
                <w:rFonts w:ascii="Cambria Math" w:eastAsia="Batang" w:hAnsi="Cambria Math"/>
                <w:lang w:eastAsia="en-US"/>
              </w:rPr>
              <m:t>N</m:t>
            </m:r>
          </m:e>
          <m:sub>
            <m:r>
              <w:rPr>
                <w:rFonts w:ascii="Cambria Math" w:eastAsia="Batang" w:hAnsi="Cambria Math"/>
                <w:lang w:eastAsia="en-US"/>
              </w:rPr>
              <m:t>IR</m:t>
            </m:r>
          </m:sub>
        </m:sSub>
      </m:oMath>
      <w:r w:rsidRPr="00D403DE">
        <w:rPr>
          <w:rFonts w:ascii="Times" w:eastAsia="Batang" w:hAnsi="Times"/>
          <w:bCs/>
          <w:iCs/>
          <w:lang w:val="en-US" w:eastAsia="zh-CN"/>
        </w:rPr>
        <w:t>) are consistent between the broadcast network and the (multiple) UEs that are receiving the broadcast transmission.</w:t>
      </w:r>
    </w:p>
    <w:p w14:paraId="37260468" w14:textId="77777777" w:rsidR="00D403DE" w:rsidRPr="00D403DE" w:rsidRDefault="00D403DE" w:rsidP="00D403DE">
      <w:pPr>
        <w:numPr>
          <w:ilvl w:val="0"/>
          <w:numId w:val="24"/>
        </w:numPr>
        <w:overflowPunct/>
        <w:autoSpaceDE/>
        <w:autoSpaceDN/>
        <w:adjustRightInd/>
        <w:spacing w:after="0"/>
        <w:contextualSpacing/>
        <w:textAlignment w:val="auto"/>
        <w:rPr>
          <w:rFonts w:ascii="Times" w:eastAsia="Batang" w:hAnsi="Times"/>
          <w:bCs/>
          <w:iCs/>
          <w:lang w:val="en-US" w:eastAsia="zh-CN"/>
        </w:rPr>
      </w:pPr>
      <w:r w:rsidRPr="00D403DE">
        <w:rPr>
          <w:rFonts w:ascii="Times" w:eastAsia="Batang" w:hAnsi="Times"/>
          <w:bCs/>
          <w:iCs/>
          <w:lang w:val="en-US" w:eastAsia="zh-CN"/>
        </w:rPr>
        <w:t xml:space="preserve">These multiple UEs may belong to different UE categories, thus having different values of </w:t>
      </w:r>
      <m:oMath>
        <m:sSub>
          <m:sSubPr>
            <m:ctrlPr>
              <w:rPr>
                <w:rFonts w:ascii="Cambria Math" w:eastAsia="Batang" w:hAnsi="Cambria Math"/>
                <w:bCs/>
                <w:i/>
                <w:lang w:eastAsia="x-none"/>
              </w:rPr>
            </m:ctrlPr>
          </m:sSubPr>
          <m:e>
            <m:r>
              <w:rPr>
                <w:rFonts w:ascii="Cambria Math" w:eastAsia="Batang" w:hAnsi="Cambria Math"/>
                <w:lang w:eastAsia="x-none"/>
              </w:rPr>
              <m:t>N</m:t>
            </m:r>
          </m:e>
          <m:sub>
            <m:r>
              <w:rPr>
                <w:rFonts w:ascii="Cambria Math" w:eastAsia="Batang" w:hAnsi="Cambria Math"/>
                <w:lang w:eastAsia="x-none"/>
              </w:rPr>
              <m:t>soft</m:t>
            </m:r>
          </m:sub>
        </m:sSub>
      </m:oMath>
      <w:r w:rsidRPr="00D403DE">
        <w:rPr>
          <w:rFonts w:ascii="Times" w:eastAsia="Batang" w:hAnsi="Times"/>
          <w:bCs/>
          <w:iCs/>
          <w:lang w:val="en-US" w:eastAsia="zh-CN"/>
        </w:rPr>
        <w:t xml:space="preserve">, </w:t>
      </w:r>
      <m:oMath>
        <m:sSub>
          <m:sSubPr>
            <m:ctrlPr>
              <w:rPr>
                <w:rFonts w:ascii="Cambria Math" w:eastAsia="Batang" w:hAnsi="Cambria Math"/>
                <w:bCs/>
                <w:i/>
                <w:lang w:eastAsia="x-none"/>
              </w:rPr>
            </m:ctrlPr>
          </m:sSubPr>
          <m:e>
            <m:r>
              <w:rPr>
                <w:rFonts w:ascii="Cambria Math" w:eastAsia="Batang" w:hAnsi="Cambria Math"/>
                <w:lang w:eastAsia="x-none"/>
              </w:rPr>
              <m:t>N</m:t>
            </m:r>
          </m:e>
          <m:sub>
            <m:r>
              <w:rPr>
                <w:rFonts w:ascii="Cambria Math" w:eastAsia="Batang" w:hAnsi="Cambria Math"/>
                <w:lang w:eastAsia="x-none"/>
              </w:rPr>
              <m:t>IR</m:t>
            </m:r>
          </m:sub>
        </m:sSub>
      </m:oMath>
      <w:r w:rsidRPr="00D403DE">
        <w:rPr>
          <w:rFonts w:ascii="Times" w:eastAsia="Batang" w:hAnsi="Times"/>
          <w:bCs/>
          <w:iCs/>
          <w:lang w:val="en-US" w:eastAsia="zh-CN"/>
        </w:rPr>
        <w:t>.</w:t>
      </w:r>
    </w:p>
    <w:p w14:paraId="4883D4EF" w14:textId="77777777" w:rsidR="00D403DE" w:rsidRPr="00D403DE" w:rsidRDefault="00D403DE" w:rsidP="00D403DE">
      <w:pPr>
        <w:numPr>
          <w:ilvl w:val="0"/>
          <w:numId w:val="24"/>
        </w:numPr>
        <w:overflowPunct/>
        <w:autoSpaceDE/>
        <w:autoSpaceDN/>
        <w:adjustRightInd/>
        <w:spacing w:after="0"/>
        <w:contextualSpacing/>
        <w:textAlignment w:val="auto"/>
        <w:rPr>
          <w:rFonts w:ascii="Times" w:eastAsia="Batang" w:hAnsi="Times"/>
          <w:bCs/>
          <w:iCs/>
          <w:lang w:val="en-US" w:eastAsia="zh-CN"/>
        </w:rPr>
      </w:pPr>
      <w:r w:rsidRPr="00D403DE">
        <w:rPr>
          <w:rFonts w:ascii="Times" w:eastAsia="等线" w:hAnsi="Times" w:hint="eastAsia"/>
          <w:bCs/>
          <w:iCs/>
          <w:lang w:val="en-US" w:eastAsia="zh-CN"/>
        </w:rPr>
        <w:t>F</w:t>
      </w:r>
      <w:r w:rsidRPr="00D403DE">
        <w:rPr>
          <w:rFonts w:ascii="Times" w:eastAsia="等线" w:hAnsi="Times"/>
          <w:bCs/>
          <w:iCs/>
          <w:lang w:val="en-US" w:eastAsia="zh-CN"/>
        </w:rPr>
        <w:t xml:space="preserve">FS: how the consistent </w:t>
      </w:r>
      <w:r w:rsidRPr="00D403DE">
        <w:rPr>
          <w:rFonts w:ascii="Times" w:eastAsia="等线" w:hAnsi="Times"/>
          <w:bCs/>
          <w:i/>
          <w:iCs/>
          <w:lang w:val="en-US" w:eastAsia="zh-CN"/>
        </w:rPr>
        <w:t>N</w:t>
      </w:r>
      <w:r w:rsidRPr="00D403DE">
        <w:rPr>
          <w:rFonts w:ascii="Times" w:eastAsia="等线" w:hAnsi="Times"/>
          <w:bCs/>
          <w:i/>
          <w:iCs/>
          <w:vertAlign w:val="subscript"/>
          <w:lang w:val="en-US" w:eastAsia="zh-CN"/>
        </w:rPr>
        <w:t>IR</w:t>
      </w:r>
      <w:r w:rsidRPr="00D403DE">
        <w:rPr>
          <w:rFonts w:ascii="Times" w:eastAsia="等线" w:hAnsi="Times"/>
          <w:bCs/>
          <w:iCs/>
          <w:lang w:val="en-US" w:eastAsia="zh-CN"/>
        </w:rPr>
        <w:t xml:space="preserve"> and </w:t>
      </w:r>
      <w:r w:rsidRPr="00D403DE">
        <w:rPr>
          <w:rFonts w:ascii="Times" w:eastAsia="等线" w:hAnsi="Times"/>
          <w:bCs/>
          <w:i/>
          <w:iCs/>
          <w:lang w:val="en-US" w:eastAsia="zh-CN"/>
        </w:rPr>
        <w:t>N</w:t>
      </w:r>
      <w:r w:rsidRPr="00D403DE">
        <w:rPr>
          <w:rFonts w:ascii="Times" w:eastAsia="等线" w:hAnsi="Times"/>
          <w:bCs/>
          <w:i/>
          <w:iCs/>
          <w:vertAlign w:val="subscript"/>
          <w:lang w:val="en-US" w:eastAsia="zh-CN"/>
        </w:rPr>
        <w:t>CB</w:t>
      </w:r>
      <w:r w:rsidRPr="00D403DE">
        <w:rPr>
          <w:rFonts w:ascii="Times" w:eastAsia="等线" w:hAnsi="Times"/>
          <w:bCs/>
          <w:iCs/>
          <w:lang w:val="en-US" w:eastAsia="zh-CN"/>
        </w:rPr>
        <w:t xml:space="preserve"> is calculated.</w:t>
      </w:r>
    </w:p>
    <w:p w14:paraId="048CB5C9" w14:textId="77777777" w:rsidR="00D403DE" w:rsidRPr="00D403DE" w:rsidRDefault="00D403DE" w:rsidP="00D403DE">
      <w:pPr>
        <w:overflowPunct/>
        <w:autoSpaceDE/>
        <w:autoSpaceDN/>
        <w:adjustRightInd/>
        <w:spacing w:after="0"/>
        <w:textAlignment w:val="auto"/>
        <w:rPr>
          <w:rFonts w:ascii="Times" w:eastAsia="Batang" w:hAnsi="Times"/>
          <w:szCs w:val="24"/>
          <w:lang w:val="en-US" w:eastAsia="x-none"/>
        </w:rPr>
      </w:pPr>
    </w:p>
    <w:p w14:paraId="25269525" w14:textId="77777777" w:rsidR="00D403DE" w:rsidRPr="00D403DE" w:rsidRDefault="00D403DE" w:rsidP="00D403DE">
      <w:pPr>
        <w:overflowPunct/>
        <w:autoSpaceDE/>
        <w:autoSpaceDN/>
        <w:adjustRightInd/>
        <w:spacing w:after="0"/>
        <w:textAlignment w:val="auto"/>
        <w:rPr>
          <w:rFonts w:ascii="Times" w:eastAsia="Batang" w:hAnsi="Times"/>
          <w:szCs w:val="24"/>
          <w:lang w:val="en-US" w:eastAsia="en-US"/>
        </w:rPr>
      </w:pPr>
      <w:r w:rsidRPr="00D403DE">
        <w:rPr>
          <w:rFonts w:ascii="Times" w:eastAsia="Batang" w:hAnsi="Times"/>
          <w:szCs w:val="24"/>
          <w:highlight w:val="green"/>
          <w:lang w:val="en-US" w:eastAsia="en-US"/>
        </w:rPr>
        <w:t>Agreement</w:t>
      </w:r>
    </w:p>
    <w:p w14:paraId="54347DF6" w14:textId="77777777" w:rsidR="00D403DE" w:rsidRPr="00D403DE" w:rsidRDefault="00D403DE" w:rsidP="00D403DE">
      <w:pPr>
        <w:overflowPunct/>
        <w:autoSpaceDE/>
        <w:autoSpaceDN/>
        <w:adjustRightInd/>
        <w:spacing w:after="0"/>
        <w:textAlignment w:val="auto"/>
        <w:rPr>
          <w:rFonts w:ascii="Times" w:eastAsia="Batang" w:hAnsi="Times"/>
          <w:iCs/>
          <w:szCs w:val="24"/>
          <w:lang w:eastAsia="zh-CN"/>
        </w:rPr>
      </w:pPr>
      <w:r w:rsidRPr="00D403DE">
        <w:rPr>
          <w:rFonts w:ascii="Times" w:eastAsia="Batang" w:hAnsi="Times"/>
          <w:iCs/>
          <w:szCs w:val="24"/>
          <w:lang w:eastAsia="zh-CN"/>
        </w:rPr>
        <w:t xml:space="preserve">The agreement in the previous meeting is updated </w:t>
      </w:r>
      <w:r w:rsidRPr="00D403DE">
        <w:rPr>
          <w:rFonts w:ascii="Times" w:eastAsia="Batang" w:hAnsi="Times"/>
          <w:iCs/>
          <w:color w:val="FF0000"/>
          <w:szCs w:val="24"/>
          <w:lang w:eastAsia="zh-CN"/>
        </w:rPr>
        <w:t>as follows</w:t>
      </w:r>
      <w:r w:rsidRPr="00D403DE">
        <w:rPr>
          <w:rFonts w:ascii="Times" w:eastAsia="Batang" w:hAnsi="Times"/>
          <w:iCs/>
          <w:szCs w:val="24"/>
          <w:lang w:eastAsia="zh-CN"/>
        </w:rPr>
        <w:t>:</w:t>
      </w:r>
    </w:p>
    <w:p w14:paraId="7CD1382E" w14:textId="77777777" w:rsidR="00D403DE" w:rsidRPr="00D403DE" w:rsidRDefault="00D403DE" w:rsidP="00D403DE">
      <w:pPr>
        <w:overflowPunct/>
        <w:autoSpaceDE/>
        <w:autoSpaceDN/>
        <w:adjustRightInd/>
        <w:spacing w:after="0"/>
        <w:ind w:left="360"/>
        <w:textAlignment w:val="auto"/>
        <w:rPr>
          <w:rFonts w:ascii="Times" w:eastAsia="Batang" w:hAnsi="Times"/>
          <w:sz w:val="18"/>
          <w:szCs w:val="18"/>
          <w:lang w:eastAsia="zh-CN"/>
        </w:rPr>
      </w:pPr>
      <w:r w:rsidRPr="00D403DE">
        <w:rPr>
          <w:rFonts w:ascii="Times" w:eastAsia="Batang" w:hAnsi="Times"/>
          <w:sz w:val="18"/>
          <w:szCs w:val="18"/>
          <w:lang w:eastAsia="zh-CN"/>
        </w:rPr>
        <w:t>Regarding configuration for time interleaving transmission, the following options can be considered:</w:t>
      </w:r>
    </w:p>
    <w:p w14:paraId="0165398C" w14:textId="77777777" w:rsidR="00D403DE" w:rsidRPr="00D403DE" w:rsidRDefault="00D403DE" w:rsidP="00D403DE">
      <w:pPr>
        <w:numPr>
          <w:ilvl w:val="0"/>
          <w:numId w:val="25"/>
        </w:numPr>
        <w:overflowPunct/>
        <w:autoSpaceDE/>
        <w:autoSpaceDN/>
        <w:adjustRightInd/>
        <w:spacing w:after="0"/>
        <w:ind w:left="1080"/>
        <w:contextualSpacing/>
        <w:textAlignment w:val="auto"/>
        <w:rPr>
          <w:rFonts w:eastAsia="宋体"/>
          <w:sz w:val="18"/>
          <w:szCs w:val="18"/>
          <w:lang w:eastAsia="zh-CN"/>
        </w:rPr>
      </w:pPr>
      <w:r w:rsidRPr="00D403DE">
        <w:rPr>
          <w:rFonts w:eastAsia="宋体"/>
          <w:sz w:val="18"/>
          <w:szCs w:val="18"/>
          <w:lang w:eastAsia="zh-CN"/>
        </w:rPr>
        <w:t xml:space="preserve">Option 1: Per PMCH configuration, e.g., via </w:t>
      </w:r>
      <w:proofErr w:type="spellStart"/>
      <w:r w:rsidRPr="00D403DE">
        <w:rPr>
          <w:rFonts w:eastAsia="宋体"/>
          <w:sz w:val="18"/>
          <w:szCs w:val="18"/>
          <w:lang w:eastAsia="zh-CN"/>
        </w:rPr>
        <w:t>pmch</w:t>
      </w:r>
      <w:proofErr w:type="spellEnd"/>
      <w:r w:rsidRPr="00D403DE">
        <w:rPr>
          <w:rFonts w:eastAsia="宋体"/>
          <w:sz w:val="18"/>
          <w:szCs w:val="18"/>
          <w:lang w:eastAsia="zh-CN"/>
        </w:rPr>
        <w:t>-Config</w:t>
      </w:r>
    </w:p>
    <w:p w14:paraId="235D54A7" w14:textId="77777777" w:rsidR="00D403DE" w:rsidRPr="00D403DE" w:rsidRDefault="00D403DE" w:rsidP="00D403DE">
      <w:pPr>
        <w:numPr>
          <w:ilvl w:val="0"/>
          <w:numId w:val="25"/>
        </w:numPr>
        <w:overflowPunct/>
        <w:autoSpaceDE/>
        <w:autoSpaceDN/>
        <w:adjustRightInd/>
        <w:spacing w:after="0"/>
        <w:ind w:left="1080"/>
        <w:contextualSpacing/>
        <w:textAlignment w:val="auto"/>
        <w:rPr>
          <w:rFonts w:eastAsia="宋体"/>
          <w:sz w:val="18"/>
          <w:szCs w:val="18"/>
          <w:lang w:eastAsia="zh-CN"/>
        </w:rPr>
      </w:pPr>
      <w:r w:rsidRPr="00D403DE">
        <w:rPr>
          <w:rFonts w:eastAsia="宋体"/>
          <w:sz w:val="18"/>
          <w:szCs w:val="18"/>
          <w:lang w:eastAsia="zh-CN"/>
        </w:rPr>
        <w:t>Option 2: Per MBMS session, e.g., via MBMS-</w:t>
      </w:r>
      <w:proofErr w:type="spellStart"/>
      <w:r w:rsidRPr="00D403DE">
        <w:rPr>
          <w:rFonts w:eastAsia="宋体"/>
          <w:sz w:val="18"/>
          <w:szCs w:val="18"/>
          <w:lang w:eastAsia="zh-CN"/>
        </w:rPr>
        <w:t>SessionInfo</w:t>
      </w:r>
      <w:proofErr w:type="spellEnd"/>
      <w:r w:rsidRPr="00D403DE">
        <w:rPr>
          <w:rFonts w:eastAsia="宋体"/>
          <w:sz w:val="18"/>
          <w:szCs w:val="18"/>
          <w:lang w:eastAsia="zh-CN"/>
        </w:rPr>
        <w:t xml:space="preserve"> or via MAC CE</w:t>
      </w:r>
    </w:p>
    <w:p w14:paraId="4E854543" w14:textId="77777777" w:rsidR="00D403DE" w:rsidRPr="00D403DE" w:rsidRDefault="00D403DE" w:rsidP="00D403DE">
      <w:pPr>
        <w:numPr>
          <w:ilvl w:val="1"/>
          <w:numId w:val="25"/>
        </w:numPr>
        <w:overflowPunct/>
        <w:autoSpaceDE/>
        <w:autoSpaceDN/>
        <w:adjustRightInd/>
        <w:spacing w:after="0"/>
        <w:ind w:left="1800"/>
        <w:contextualSpacing/>
        <w:textAlignment w:val="auto"/>
        <w:rPr>
          <w:rFonts w:eastAsia="宋体"/>
          <w:color w:val="FF0000"/>
          <w:sz w:val="18"/>
          <w:szCs w:val="18"/>
          <w:lang w:eastAsia="zh-CN"/>
        </w:rPr>
      </w:pPr>
      <w:r w:rsidRPr="00D403DE">
        <w:rPr>
          <w:rFonts w:eastAsia="宋体"/>
          <w:color w:val="FF0000"/>
          <w:sz w:val="18"/>
          <w:szCs w:val="18"/>
          <w:lang w:eastAsia="zh-CN"/>
        </w:rPr>
        <w:t xml:space="preserve">Alt1: If per MBMS session configuration is done, a </w:t>
      </w:r>
      <w:proofErr w:type="spellStart"/>
      <w:r w:rsidRPr="00D403DE">
        <w:rPr>
          <w:rFonts w:eastAsia="宋体"/>
          <w:color w:val="FF0000"/>
          <w:sz w:val="18"/>
          <w:szCs w:val="18"/>
          <w:lang w:eastAsia="zh-CN"/>
        </w:rPr>
        <w:t>T_proc</w:t>
      </w:r>
      <w:proofErr w:type="spellEnd"/>
      <w:r w:rsidRPr="00D403DE">
        <w:rPr>
          <w:rFonts w:eastAsia="宋体"/>
          <w:color w:val="FF0000"/>
          <w:sz w:val="18"/>
          <w:szCs w:val="18"/>
          <w:lang w:eastAsia="zh-CN"/>
        </w:rPr>
        <w:t xml:space="preserve"> of 3 </w:t>
      </w:r>
      <w:proofErr w:type="spellStart"/>
      <w:r w:rsidRPr="00D403DE">
        <w:rPr>
          <w:rFonts w:eastAsia="宋体"/>
          <w:color w:val="FF0000"/>
          <w:sz w:val="18"/>
          <w:szCs w:val="18"/>
          <w:lang w:eastAsia="zh-CN"/>
        </w:rPr>
        <w:t>ms</w:t>
      </w:r>
      <w:proofErr w:type="spellEnd"/>
      <w:r w:rsidRPr="00D403DE">
        <w:rPr>
          <w:rFonts w:eastAsia="宋体"/>
          <w:color w:val="FF0000"/>
          <w:sz w:val="18"/>
          <w:szCs w:val="18"/>
          <w:lang w:eastAsia="zh-CN"/>
        </w:rPr>
        <w:t xml:space="preserve"> between the end of the MSI and the first MTCH in the MCH scheduling period is needed for UE de-rate matching.</w:t>
      </w:r>
    </w:p>
    <w:p w14:paraId="69BF0254" w14:textId="77777777" w:rsidR="00D403DE" w:rsidRPr="00D403DE" w:rsidRDefault="00D403DE" w:rsidP="00D403DE">
      <w:pPr>
        <w:numPr>
          <w:ilvl w:val="1"/>
          <w:numId w:val="25"/>
        </w:numPr>
        <w:overflowPunct/>
        <w:autoSpaceDE/>
        <w:autoSpaceDN/>
        <w:adjustRightInd/>
        <w:spacing w:after="0"/>
        <w:ind w:left="1800"/>
        <w:contextualSpacing/>
        <w:textAlignment w:val="auto"/>
        <w:rPr>
          <w:rFonts w:eastAsia="宋体"/>
          <w:color w:val="FF0000"/>
          <w:sz w:val="18"/>
          <w:szCs w:val="18"/>
          <w:lang w:eastAsia="zh-CN"/>
        </w:rPr>
      </w:pPr>
      <w:r w:rsidRPr="00D403DE">
        <w:rPr>
          <w:rFonts w:eastAsia="宋体"/>
          <w:color w:val="FF0000"/>
          <w:sz w:val="18"/>
          <w:szCs w:val="18"/>
          <w:lang w:eastAsia="zh-CN"/>
        </w:rPr>
        <w:t xml:space="preserve">Alt2: If per MBMS session configuration is done, other options (than Alt1 above) are not precluded, </w:t>
      </w:r>
      <w:proofErr w:type="gramStart"/>
      <w:r w:rsidRPr="00D403DE">
        <w:rPr>
          <w:rFonts w:eastAsia="宋体"/>
          <w:color w:val="FF0000"/>
          <w:sz w:val="18"/>
          <w:szCs w:val="18"/>
          <w:lang w:eastAsia="zh-CN"/>
        </w:rPr>
        <w:t>e.g.</w:t>
      </w:r>
      <w:proofErr w:type="gramEnd"/>
      <w:r w:rsidRPr="00D403DE">
        <w:rPr>
          <w:rFonts w:eastAsia="宋体"/>
          <w:color w:val="FF0000"/>
          <w:sz w:val="18"/>
          <w:szCs w:val="18"/>
          <w:lang w:eastAsia="zh-CN"/>
        </w:rPr>
        <w:t xml:space="preserve"> that allow the UE to know the M, N values of the first MTCH scheduled after the MSI</w:t>
      </w:r>
    </w:p>
    <w:p w14:paraId="5FC930B9" w14:textId="77777777" w:rsidR="00D403DE" w:rsidRPr="00D403DE" w:rsidRDefault="00D403DE" w:rsidP="00D403DE">
      <w:pPr>
        <w:overflowPunct/>
        <w:autoSpaceDE/>
        <w:autoSpaceDN/>
        <w:adjustRightInd/>
        <w:spacing w:after="0"/>
        <w:textAlignment w:val="auto"/>
        <w:rPr>
          <w:rFonts w:ascii="Times" w:eastAsia="Batang" w:hAnsi="Times"/>
          <w:szCs w:val="24"/>
          <w:lang w:eastAsia="x-none"/>
        </w:rPr>
      </w:pPr>
      <w:r w:rsidRPr="00D403DE">
        <w:rPr>
          <w:rFonts w:ascii="Times" w:eastAsia="Batang" w:hAnsi="Times" w:hint="eastAsia"/>
          <w:szCs w:val="24"/>
          <w:highlight w:val="green"/>
          <w:lang w:eastAsia="x-none"/>
        </w:rPr>
        <w:t>A</w:t>
      </w:r>
      <w:r w:rsidRPr="00D403DE">
        <w:rPr>
          <w:rFonts w:ascii="Times" w:eastAsia="Batang" w:hAnsi="Times"/>
          <w:szCs w:val="24"/>
          <w:highlight w:val="green"/>
          <w:lang w:eastAsia="x-none"/>
        </w:rPr>
        <w:t>greement</w:t>
      </w:r>
    </w:p>
    <w:p w14:paraId="445F0BBD" w14:textId="77777777" w:rsidR="00D403DE" w:rsidRPr="00D403DE" w:rsidRDefault="00D403DE" w:rsidP="00D403DE">
      <w:pPr>
        <w:overflowPunct/>
        <w:autoSpaceDE/>
        <w:autoSpaceDN/>
        <w:adjustRightInd/>
        <w:spacing w:after="0"/>
        <w:textAlignment w:val="auto"/>
        <w:rPr>
          <w:rFonts w:ascii="Times" w:eastAsia="Batang" w:hAnsi="Times"/>
          <w:szCs w:val="24"/>
          <w:lang w:val="en-US" w:eastAsia="x-none"/>
        </w:rPr>
      </w:pPr>
      <w:r w:rsidRPr="00D403DE">
        <w:rPr>
          <w:rFonts w:ascii="Times" w:eastAsia="Batang" w:hAnsi="Times"/>
          <w:bCs/>
          <w:szCs w:val="24"/>
          <w:lang w:val="en-US" w:eastAsia="ko-KR"/>
        </w:rPr>
        <w:t>Obtain the initial TBS (</w:t>
      </w:r>
      <w:r w:rsidRPr="00D403DE">
        <w:rPr>
          <w:rFonts w:ascii="Cambria Math" w:eastAsia="Batang" w:hAnsi="Cambria Math" w:cs="Cambria Math"/>
          <w:bCs/>
          <w:szCs w:val="24"/>
          <w:lang w:val="en-US" w:eastAsia="ko-KR"/>
        </w:rPr>
        <w:t>𝑇𝐵𝑆</w:t>
      </w:r>
      <w:r w:rsidRPr="00D403DE">
        <w:rPr>
          <w:rFonts w:ascii="Times" w:eastAsia="Batang" w:hAnsi="Times" w:hint="eastAsia"/>
          <w:bCs/>
          <w:szCs w:val="24"/>
          <w:lang w:val="en-US" w:eastAsia="ko-KR"/>
        </w:rPr>
        <w:t>′</w:t>
      </w:r>
      <w:r w:rsidRPr="00D403DE">
        <w:rPr>
          <w:rFonts w:ascii="Times" w:eastAsia="Batang" w:hAnsi="Times" w:hint="eastAsia"/>
          <w:bCs/>
          <w:szCs w:val="24"/>
          <w:lang w:val="en-US" w:eastAsia="ko-KR"/>
        </w:rPr>
        <w:t>)</w:t>
      </w:r>
      <w:r w:rsidRPr="00D403DE">
        <w:rPr>
          <w:rFonts w:ascii="Times" w:eastAsia="Batang" w:hAnsi="Times"/>
          <w:bCs/>
          <w:szCs w:val="24"/>
          <w:lang w:val="en-US" w:eastAsia="ko-KR"/>
        </w:rPr>
        <w:t xml:space="preserve"> as per current specifications, and calculate the final TBS as </w:t>
      </w:r>
      <w:r w:rsidRPr="00D403DE">
        <w:rPr>
          <w:rFonts w:ascii="Cambria Math" w:eastAsia="Batang" w:hAnsi="Cambria Math" w:cs="Cambria Math"/>
          <w:bCs/>
          <w:szCs w:val="24"/>
          <w:lang w:val="en-US" w:eastAsia="ko-KR"/>
        </w:rPr>
        <w:t>𝑇𝐵𝑆</w:t>
      </w:r>
      <w:r w:rsidRPr="00D403DE">
        <w:rPr>
          <w:rFonts w:ascii="Times" w:eastAsia="Batang" w:hAnsi="Times" w:hint="eastAsia"/>
          <w:bCs/>
          <w:szCs w:val="24"/>
          <w:lang w:val="en-US" w:eastAsia="ko-KR"/>
        </w:rPr>
        <w:t>=</w:t>
      </w:r>
      <w:r w:rsidRPr="00D403DE">
        <w:rPr>
          <w:rFonts w:ascii="Cambria Math" w:eastAsia="Batang" w:hAnsi="Cambria Math" w:cs="Cambria Math"/>
          <w:bCs/>
          <w:szCs w:val="24"/>
          <w:lang w:val="en-US" w:eastAsia="ko-KR"/>
        </w:rPr>
        <w:t>𝑟𝑜𝑢𝑛𝑑</w:t>
      </w:r>
      <w:r w:rsidRPr="00D403DE">
        <w:rPr>
          <w:rFonts w:ascii="Times" w:eastAsia="Batang" w:hAnsi="Times" w:hint="eastAsia"/>
          <w:bCs/>
          <w:szCs w:val="24"/>
          <w:lang w:val="en-US" w:eastAsia="ko-KR"/>
        </w:rPr>
        <w:t>{</w:t>
      </w:r>
      <w:r w:rsidRPr="00D403DE">
        <w:rPr>
          <w:rFonts w:ascii="Cambria Math" w:eastAsia="Batang" w:hAnsi="Cambria Math" w:cs="Cambria Math"/>
          <w:bCs/>
          <w:szCs w:val="24"/>
          <w:lang w:val="en-US" w:eastAsia="ko-KR"/>
        </w:rPr>
        <w:t>𝑇𝐵𝑆</w:t>
      </w:r>
      <w:r w:rsidRPr="00D403DE">
        <w:rPr>
          <w:rFonts w:ascii="Times" w:eastAsia="Batang" w:hAnsi="Times" w:hint="eastAsia"/>
          <w:bCs/>
          <w:szCs w:val="24"/>
          <w:lang w:val="en-US" w:eastAsia="ko-KR"/>
        </w:rPr>
        <w:t>′×</w:t>
      </w:r>
      <w:r w:rsidRPr="00D403DE">
        <w:rPr>
          <w:rFonts w:ascii="Cambria Math" w:eastAsia="Batang" w:hAnsi="Cambria Math" w:cs="Cambria Math"/>
          <w:bCs/>
          <w:szCs w:val="24"/>
          <w:lang w:val="en-US" w:eastAsia="ko-KR"/>
        </w:rPr>
        <w:t>𝑁</w:t>
      </w:r>
      <w:r w:rsidRPr="00D403DE">
        <w:rPr>
          <w:rFonts w:ascii="Times" w:eastAsia="Batang" w:hAnsi="Times" w:hint="eastAsia"/>
          <w:bCs/>
          <w:szCs w:val="24"/>
          <w:lang w:val="en-US" w:eastAsia="ko-KR"/>
        </w:rPr>
        <w:t>}</w:t>
      </w:r>
      <w:r w:rsidRPr="00D403DE">
        <w:rPr>
          <w:rFonts w:ascii="Times" w:eastAsia="Batang" w:hAnsi="Times"/>
          <w:bCs/>
          <w:szCs w:val="24"/>
          <w:lang w:val="en-US" w:eastAsia="ko-KR"/>
        </w:rPr>
        <w:t>.</w:t>
      </w:r>
    </w:p>
    <w:p w14:paraId="0D522608" w14:textId="77777777" w:rsidR="00D403DE" w:rsidRPr="00D403DE" w:rsidRDefault="00D403DE" w:rsidP="00D403DE">
      <w:pPr>
        <w:numPr>
          <w:ilvl w:val="0"/>
          <w:numId w:val="26"/>
        </w:numPr>
        <w:overflowPunct/>
        <w:autoSpaceDE/>
        <w:autoSpaceDN/>
        <w:adjustRightInd/>
        <w:spacing w:after="0"/>
        <w:contextualSpacing/>
        <w:textAlignment w:val="auto"/>
        <w:rPr>
          <w:rFonts w:eastAsia="宋体"/>
        </w:rPr>
      </w:pPr>
      <w:r w:rsidRPr="00D403DE">
        <w:rPr>
          <w:rFonts w:eastAsia="宋体"/>
          <w:lang w:val="en-US" w:eastAsia="ko-KR"/>
        </w:rPr>
        <w:t>The operation “round{x}” is mapping x to the closest TBS from all the existing TBS values in section 7.1.7.2 TS 36.213.</w:t>
      </w:r>
    </w:p>
    <w:p w14:paraId="35C0E8FF" w14:textId="7F46F546" w:rsidR="00512CDC" w:rsidRPr="00D403DE" w:rsidRDefault="00512CDC" w:rsidP="00512CDC">
      <w:pPr>
        <w:keepNext/>
        <w:numPr>
          <w:ilvl w:val="1"/>
          <w:numId w:val="0"/>
        </w:numPr>
        <w:tabs>
          <w:tab w:val="num" w:pos="576"/>
        </w:tabs>
        <w:overflowPunct/>
        <w:autoSpaceDE/>
        <w:autoSpaceDN/>
        <w:adjustRightInd/>
        <w:spacing w:before="240" w:after="60"/>
        <w:ind w:left="576" w:hanging="576"/>
        <w:textAlignment w:val="auto"/>
        <w:outlineLvl w:val="1"/>
        <w:rPr>
          <w:rFonts w:ascii="Arial" w:eastAsia="Batang" w:hAnsi="Arial" w:cs="Arial"/>
          <w:b/>
          <w:bCs/>
          <w:iCs/>
          <w:szCs w:val="28"/>
          <w:lang w:eastAsia="en-US"/>
        </w:rPr>
      </w:pPr>
      <w:r w:rsidRPr="00D403DE">
        <w:rPr>
          <w:rFonts w:ascii="Arial" w:eastAsia="Batang" w:hAnsi="Arial" w:cs="Arial"/>
          <w:b/>
          <w:bCs/>
          <w:iCs/>
          <w:szCs w:val="28"/>
          <w:lang w:eastAsia="en-US"/>
        </w:rPr>
        <w:t>RAN1#12</w:t>
      </w:r>
      <w:r>
        <w:rPr>
          <w:rFonts w:ascii="Arial" w:eastAsia="Batang" w:hAnsi="Arial" w:cs="Arial"/>
          <w:b/>
          <w:bCs/>
          <w:iCs/>
          <w:szCs w:val="28"/>
          <w:lang w:eastAsia="en-US"/>
        </w:rPr>
        <w:t>1</w:t>
      </w:r>
      <w:r w:rsidRPr="00D403DE">
        <w:rPr>
          <w:rFonts w:ascii="Arial" w:eastAsia="Batang" w:hAnsi="Arial" w:cs="Arial"/>
          <w:b/>
          <w:bCs/>
          <w:iCs/>
          <w:szCs w:val="28"/>
          <w:lang w:eastAsia="en-US"/>
        </w:rPr>
        <w:t xml:space="preserve"> </w:t>
      </w:r>
      <w:r w:rsidRPr="00D403DE">
        <w:rPr>
          <w:rFonts w:ascii="Arial" w:eastAsia="Batang" w:hAnsi="Arial" w:cs="Arial" w:hint="eastAsia"/>
          <w:b/>
          <w:bCs/>
          <w:iCs/>
          <w:szCs w:val="28"/>
          <w:lang w:eastAsia="en-US"/>
        </w:rPr>
        <w:t>meeting</w:t>
      </w:r>
    </w:p>
    <w:p w14:paraId="3D0A0D42" w14:textId="13D662BB" w:rsidR="00D403DE" w:rsidRDefault="00D403DE">
      <w:pPr>
        <w:overflowPunct/>
        <w:autoSpaceDE/>
        <w:autoSpaceDN/>
        <w:adjustRightInd/>
        <w:spacing w:after="0"/>
        <w:textAlignment w:val="auto"/>
        <w:rPr>
          <w:rFonts w:eastAsia="等线"/>
          <w:sz w:val="22"/>
          <w:szCs w:val="22"/>
          <w:lang w:eastAsia="zh-CN"/>
        </w:rPr>
      </w:pPr>
    </w:p>
    <w:p w14:paraId="697428F9" w14:textId="77777777" w:rsidR="00512CDC" w:rsidRPr="00512CDC" w:rsidRDefault="00512CDC" w:rsidP="00512CDC">
      <w:pPr>
        <w:overflowPunct/>
        <w:autoSpaceDE/>
        <w:autoSpaceDN/>
        <w:adjustRightInd/>
        <w:spacing w:after="0"/>
        <w:textAlignment w:val="auto"/>
        <w:rPr>
          <w:rFonts w:ascii="Times" w:eastAsia="Batang" w:hAnsi="Times"/>
          <w:b/>
          <w:szCs w:val="24"/>
          <w:highlight w:val="green"/>
          <w:lang w:eastAsia="en-US"/>
        </w:rPr>
      </w:pPr>
      <w:r w:rsidRPr="00512CDC">
        <w:rPr>
          <w:rFonts w:ascii="Times" w:eastAsia="Batang" w:hAnsi="Times"/>
          <w:b/>
          <w:szCs w:val="24"/>
          <w:highlight w:val="green"/>
          <w:lang w:eastAsia="en-US"/>
        </w:rPr>
        <w:t>Agreement</w:t>
      </w:r>
    </w:p>
    <w:p w14:paraId="2854DA89" w14:textId="77777777" w:rsidR="00512CDC" w:rsidRPr="00512CDC" w:rsidRDefault="00512CDC" w:rsidP="00512CDC">
      <w:pPr>
        <w:overflowPunct/>
        <w:autoSpaceDE/>
        <w:autoSpaceDN/>
        <w:adjustRightInd/>
        <w:spacing w:after="0"/>
        <w:textAlignment w:val="auto"/>
        <w:rPr>
          <w:rFonts w:ascii="Times" w:eastAsia="Batang" w:hAnsi="Times"/>
          <w:bCs/>
          <w:szCs w:val="24"/>
          <w:lang w:eastAsia="en-GB"/>
        </w:rPr>
      </w:pPr>
      <w:r w:rsidRPr="00512CDC">
        <w:rPr>
          <w:rFonts w:ascii="Times" w:eastAsia="Batang" w:hAnsi="Times"/>
          <w:bCs/>
          <w:szCs w:val="24"/>
          <w:lang w:eastAsia="en-GB"/>
        </w:rPr>
        <w:t>For each CB of the TB,</w:t>
      </w:r>
      <w:r w:rsidRPr="00512CDC">
        <w:rPr>
          <w:rFonts w:ascii="Times" w:eastAsia="Batang" w:hAnsi="Times"/>
          <w:bCs/>
          <w:i/>
          <w:iCs/>
          <w:szCs w:val="24"/>
          <w:lang w:eastAsia="en-GB"/>
        </w:rPr>
        <w:t xml:space="preserve"> </w:t>
      </w:r>
      <m:oMath>
        <m:sSubSup>
          <m:sSubSupPr>
            <m:ctrlPr>
              <w:rPr>
                <w:rFonts w:ascii="Cambria Math" w:eastAsia="Batang" w:hAnsi="Cambria Math"/>
                <w:bCs/>
                <w:i/>
                <w:iCs/>
                <w:szCs w:val="24"/>
                <w:lang w:val="en-US" w:eastAsia="en-GB"/>
              </w:rPr>
            </m:ctrlPr>
          </m:sSubSupPr>
          <m:e>
            <m:r>
              <w:rPr>
                <w:rFonts w:ascii="Cambria Math" w:eastAsia="Batang" w:hAnsi="Cambria Math"/>
                <w:szCs w:val="24"/>
                <w:lang w:eastAsia="en-GB"/>
              </w:rPr>
              <m:t>k</m:t>
            </m:r>
          </m:e>
          <m:sub>
            <m:r>
              <w:rPr>
                <w:rFonts w:ascii="Cambria Math" w:eastAsia="Batang" w:hAnsi="Cambria Math"/>
                <w:szCs w:val="24"/>
                <w:lang w:eastAsia="en-GB"/>
              </w:rPr>
              <m:t>0</m:t>
            </m:r>
          </m:sub>
          <m:sup>
            <m:r>
              <w:rPr>
                <w:rFonts w:ascii="Cambria Math" w:eastAsia="Batang" w:hAnsi="Cambria Math"/>
                <w:szCs w:val="24"/>
                <w:lang w:eastAsia="en-GB"/>
              </w:rPr>
              <m:t>n</m:t>
            </m:r>
          </m:sup>
        </m:sSubSup>
        <m:r>
          <w:rPr>
            <w:rFonts w:ascii="Cambria Math" w:eastAsia="Batang" w:hAnsi="Cambria Math"/>
            <w:szCs w:val="24"/>
            <w:lang w:eastAsia="en-GB"/>
          </w:rPr>
          <m:t>=</m:t>
        </m:r>
        <m:sSubSup>
          <m:sSubSupPr>
            <m:ctrlPr>
              <w:rPr>
                <w:rFonts w:ascii="Cambria Math" w:eastAsia="Batang" w:hAnsi="Cambria Math"/>
                <w:bCs/>
                <w:i/>
                <w:iCs/>
                <w:szCs w:val="24"/>
                <w:lang w:val="en-US" w:eastAsia="en-GB"/>
              </w:rPr>
            </m:ctrlPr>
          </m:sSubSupPr>
          <m:e>
            <m:r>
              <w:rPr>
                <w:rFonts w:ascii="Cambria Math" w:eastAsia="Batang" w:hAnsi="Cambria Math"/>
                <w:szCs w:val="24"/>
                <w:lang w:eastAsia="en-GB"/>
              </w:rPr>
              <m:t>2R</m:t>
            </m:r>
          </m:e>
          <m:sub>
            <m:r>
              <w:rPr>
                <w:rFonts w:ascii="Cambria Math" w:eastAsia="Batang" w:hAnsi="Cambria Math"/>
                <w:szCs w:val="24"/>
                <w:lang w:eastAsia="en-GB"/>
              </w:rPr>
              <m:t>subblock</m:t>
            </m:r>
          </m:sub>
          <m:sup>
            <m:r>
              <w:rPr>
                <w:rFonts w:ascii="Cambria Math" w:eastAsia="Batang" w:hAnsi="Cambria Math"/>
                <w:szCs w:val="24"/>
                <w:lang w:eastAsia="en-GB"/>
              </w:rPr>
              <m:t>TC</m:t>
            </m:r>
          </m:sup>
        </m:sSubSup>
        <m:r>
          <w:rPr>
            <w:rFonts w:ascii="Cambria Math" w:eastAsia="Batang" w:hAnsi="Cambria Math"/>
            <w:szCs w:val="24"/>
            <w:lang w:eastAsia="en-GB"/>
          </w:rPr>
          <m:t>+</m:t>
        </m:r>
        <m:sSub>
          <m:sSubPr>
            <m:ctrlPr>
              <w:rPr>
                <w:rFonts w:ascii="Cambria Math" w:eastAsia="Batang" w:hAnsi="Cambria Math"/>
                <w:bCs/>
                <w:i/>
                <w:iCs/>
                <w:szCs w:val="24"/>
                <w:lang w:val="en-US" w:eastAsia="en-GB"/>
              </w:rPr>
            </m:ctrlPr>
          </m:sSubPr>
          <m:e>
            <m:r>
              <w:rPr>
                <w:rFonts w:ascii="Cambria Math" w:eastAsia="Batang" w:hAnsi="Cambria Math"/>
                <w:szCs w:val="24"/>
                <w:lang w:eastAsia="en-GB"/>
              </w:rPr>
              <m:t>r</m:t>
            </m:r>
            <m:sSub>
              <m:sSubPr>
                <m:ctrlPr>
                  <w:rPr>
                    <w:rFonts w:ascii="Cambria Math" w:eastAsia="Batang" w:hAnsi="Cambria Math"/>
                    <w:bCs/>
                    <w:i/>
                    <w:iCs/>
                    <w:szCs w:val="24"/>
                    <w:lang w:val="en-US" w:eastAsia="en-GB"/>
                  </w:rPr>
                </m:ctrlPr>
              </m:sSubPr>
              <m:e>
                <m:r>
                  <w:rPr>
                    <w:rFonts w:ascii="Cambria Math" w:eastAsia="Batang" w:hAnsi="Cambria Math"/>
                    <w:szCs w:val="24"/>
                    <w:lang w:eastAsia="en-GB"/>
                  </w:rPr>
                  <m:t>v</m:t>
                </m:r>
              </m:e>
              <m:sub>
                <m:r>
                  <w:rPr>
                    <w:rFonts w:ascii="Cambria Math" w:eastAsia="Batang" w:hAnsi="Cambria Math"/>
                    <w:szCs w:val="24"/>
                    <w:lang w:eastAsia="en-GB"/>
                  </w:rPr>
                  <m:t>n</m:t>
                </m:r>
              </m:sub>
            </m:sSub>
            <m:r>
              <w:rPr>
                <w:rFonts w:ascii="Cambria Math" w:eastAsia="Batang" w:hAnsi="Cambria Math"/>
                <w:szCs w:val="24"/>
                <w:lang w:eastAsia="en-GB"/>
              </w:rPr>
              <m:t>E</m:t>
            </m:r>
          </m:e>
          <m:sub>
            <m:r>
              <w:rPr>
                <w:rFonts w:ascii="Cambria Math" w:eastAsia="Batang" w:hAnsi="Cambria Math"/>
                <w:szCs w:val="24"/>
                <w:lang w:eastAsia="en-GB"/>
              </w:rPr>
              <m:t>min</m:t>
            </m:r>
          </m:sub>
        </m:sSub>
      </m:oMath>
      <w:r w:rsidRPr="00512CDC">
        <w:rPr>
          <w:rFonts w:ascii="Times" w:eastAsia="Batang" w:hAnsi="Times"/>
          <w:bCs/>
          <w:i/>
          <w:iCs/>
          <w:szCs w:val="24"/>
          <w:lang w:eastAsia="en-GB"/>
        </w:rPr>
        <w:t xml:space="preserve">, </w:t>
      </w:r>
      <w:r w:rsidRPr="00512CDC">
        <w:rPr>
          <w:rFonts w:ascii="Times" w:eastAsia="Batang" w:hAnsi="Times"/>
          <w:bCs/>
          <w:szCs w:val="24"/>
          <w:lang w:eastAsia="en-GB"/>
        </w:rPr>
        <w:t>where</w:t>
      </w:r>
      <w:r w:rsidRPr="00512CDC">
        <w:rPr>
          <w:rFonts w:ascii="Times" w:eastAsia="Batang" w:hAnsi="Times"/>
          <w:bCs/>
          <w:i/>
          <w:iCs/>
          <w:szCs w:val="24"/>
          <w:lang w:eastAsia="en-GB"/>
        </w:rPr>
        <w:t xml:space="preserve"> </w:t>
      </w:r>
      <m:oMath>
        <m:sSub>
          <m:sSubPr>
            <m:ctrlPr>
              <w:rPr>
                <w:rFonts w:ascii="Cambria Math" w:eastAsia="Batang" w:hAnsi="Cambria Math"/>
                <w:bCs/>
                <w:i/>
                <w:iCs/>
                <w:szCs w:val="24"/>
                <w:lang w:val="en-US" w:eastAsia="en-GB"/>
              </w:rPr>
            </m:ctrlPr>
          </m:sSubPr>
          <m:e>
            <m:r>
              <w:rPr>
                <w:rFonts w:ascii="Cambria Math" w:eastAsia="Batang" w:hAnsi="Cambria Math"/>
                <w:szCs w:val="24"/>
                <w:lang w:eastAsia="en-GB"/>
              </w:rPr>
              <m:t>E</m:t>
            </m:r>
          </m:e>
          <m:sub>
            <m:r>
              <w:rPr>
                <w:rFonts w:ascii="Cambria Math" w:eastAsia="Batang" w:hAnsi="Cambria Math"/>
                <w:szCs w:val="24"/>
                <w:lang w:eastAsia="en-GB"/>
              </w:rPr>
              <m:t>min</m:t>
            </m:r>
          </m:sub>
        </m:sSub>
        <m:r>
          <w:rPr>
            <w:rFonts w:ascii="Cambria Math" w:eastAsia="Batang" w:hAnsi="Cambria Math"/>
            <w:szCs w:val="24"/>
            <w:lang w:eastAsia="en-GB"/>
          </w:rPr>
          <m:t>=</m:t>
        </m:r>
        <m:sSub>
          <m:sSubPr>
            <m:ctrlPr>
              <w:rPr>
                <w:rFonts w:ascii="Cambria Math" w:eastAsia="Batang" w:hAnsi="Cambria Math"/>
                <w:bCs/>
                <w:i/>
                <w:iCs/>
                <w:szCs w:val="24"/>
                <w:lang w:val="en-US" w:eastAsia="en-GB"/>
              </w:rPr>
            </m:ctrlPr>
          </m:sSubPr>
          <m:e>
            <m:r>
              <w:rPr>
                <w:rFonts w:ascii="Cambria Math" w:eastAsia="Batang" w:hAnsi="Cambria Math"/>
                <w:szCs w:val="24"/>
                <w:lang w:eastAsia="en-GB"/>
              </w:rPr>
              <m:t>N</m:t>
            </m:r>
          </m:e>
          <m:sub>
            <m:r>
              <w:rPr>
                <w:rFonts w:ascii="Cambria Math" w:eastAsia="Batang" w:hAnsi="Cambria Math"/>
                <w:szCs w:val="24"/>
                <w:lang w:eastAsia="en-GB"/>
              </w:rPr>
              <m:t>L</m:t>
            </m:r>
          </m:sub>
        </m:sSub>
        <m:sSub>
          <m:sSubPr>
            <m:ctrlPr>
              <w:rPr>
                <w:rFonts w:ascii="Cambria Math" w:eastAsia="Batang" w:hAnsi="Cambria Math"/>
                <w:bCs/>
                <w:i/>
                <w:iCs/>
                <w:szCs w:val="24"/>
                <w:lang w:val="en-US" w:eastAsia="en-GB"/>
              </w:rPr>
            </m:ctrlPr>
          </m:sSubPr>
          <m:e>
            <m:r>
              <w:rPr>
                <w:rFonts w:ascii="Cambria Math" w:eastAsia="Batang" w:hAnsi="Cambria Math"/>
                <w:szCs w:val="24"/>
                <w:lang w:eastAsia="en-GB"/>
              </w:rPr>
              <m:t>Q</m:t>
            </m:r>
          </m:e>
          <m:sub>
            <m:r>
              <w:rPr>
                <w:rFonts w:ascii="Cambria Math" w:eastAsia="Batang" w:hAnsi="Cambria Math"/>
                <w:szCs w:val="24"/>
                <w:lang w:eastAsia="en-GB"/>
              </w:rPr>
              <m:t>m</m:t>
            </m:r>
          </m:sub>
        </m:sSub>
        <m:d>
          <m:dPr>
            <m:begChr m:val="⌊"/>
            <m:endChr m:val="⌋"/>
            <m:ctrlPr>
              <w:rPr>
                <w:rFonts w:ascii="Cambria Math" w:eastAsia="Batang" w:hAnsi="Cambria Math"/>
                <w:bCs/>
                <w:i/>
                <w:iCs/>
                <w:szCs w:val="24"/>
                <w:lang w:val="en-US" w:eastAsia="en-GB"/>
              </w:rPr>
            </m:ctrlPr>
          </m:dPr>
          <m:e>
            <m:sSup>
              <m:sSupPr>
                <m:ctrlPr>
                  <w:rPr>
                    <w:rFonts w:ascii="Cambria Math" w:eastAsia="Batang" w:hAnsi="Cambria Math"/>
                    <w:bCs/>
                    <w:i/>
                    <w:iCs/>
                    <w:szCs w:val="24"/>
                    <w:lang w:val="en-US" w:eastAsia="en-GB"/>
                  </w:rPr>
                </m:ctrlPr>
              </m:sSupPr>
              <m:e>
                <m:r>
                  <w:rPr>
                    <w:rFonts w:ascii="Cambria Math" w:eastAsia="Batang" w:hAnsi="Cambria Math"/>
                    <w:szCs w:val="24"/>
                    <w:lang w:eastAsia="en-GB"/>
                  </w:rPr>
                  <m:t>G</m:t>
                </m:r>
              </m:e>
              <m:sup>
                <m:r>
                  <w:rPr>
                    <w:rFonts w:ascii="Cambria Math" w:eastAsia="Batang" w:hAnsi="Cambria Math"/>
                    <w:szCs w:val="24"/>
                    <w:lang w:val="en-US" w:eastAsia="en-GB"/>
                  </w:rPr>
                  <m:t>'</m:t>
                </m:r>
              </m:sup>
            </m:sSup>
            <m:r>
              <w:rPr>
                <w:rFonts w:ascii="Cambria Math" w:eastAsia="Batang" w:hAnsi="Cambria Math"/>
                <w:szCs w:val="24"/>
                <w:lang w:eastAsia="en-GB"/>
              </w:rPr>
              <m:t>/C</m:t>
            </m:r>
          </m:e>
        </m:d>
      </m:oMath>
      <w:r w:rsidRPr="00512CDC">
        <w:rPr>
          <w:rFonts w:ascii="Times" w:eastAsia="Batang" w:hAnsi="Times"/>
          <w:bCs/>
          <w:i/>
          <w:iCs/>
          <w:szCs w:val="24"/>
          <w:lang w:val="en-US" w:eastAsia="en-GB"/>
        </w:rPr>
        <w:t xml:space="preserve"> </w:t>
      </w:r>
      <w:r w:rsidRPr="00512CDC">
        <w:rPr>
          <w:rFonts w:ascii="Times" w:eastAsia="Batang" w:hAnsi="Times"/>
          <w:bCs/>
          <w:szCs w:val="24"/>
          <w:lang w:eastAsia="en-GB"/>
        </w:rPr>
        <w:t>(as per TS 36.212), and</w:t>
      </w:r>
      <w:r w:rsidRPr="00512CDC">
        <w:rPr>
          <w:rFonts w:ascii="Times" w:eastAsia="Batang" w:hAnsi="Times"/>
          <w:bCs/>
          <w:i/>
          <w:iCs/>
          <w:szCs w:val="24"/>
          <w:lang w:eastAsia="en-GB"/>
        </w:rPr>
        <w:t xml:space="preserve"> </w:t>
      </w:r>
      <m:oMath>
        <m:r>
          <w:rPr>
            <w:rFonts w:ascii="Cambria Math" w:eastAsia="Batang" w:hAnsi="Cambria Math"/>
            <w:szCs w:val="24"/>
            <w:lang w:eastAsia="en-GB"/>
          </w:rPr>
          <m:t>r</m:t>
        </m:r>
        <m:sSub>
          <m:sSubPr>
            <m:ctrlPr>
              <w:rPr>
                <w:rFonts w:ascii="Cambria Math" w:eastAsia="Batang" w:hAnsi="Cambria Math"/>
                <w:bCs/>
                <w:i/>
                <w:iCs/>
                <w:szCs w:val="24"/>
                <w:lang w:val="en-US" w:eastAsia="en-GB"/>
              </w:rPr>
            </m:ctrlPr>
          </m:sSubPr>
          <m:e>
            <m:r>
              <w:rPr>
                <w:rFonts w:ascii="Cambria Math" w:eastAsia="Batang" w:hAnsi="Cambria Math"/>
                <w:szCs w:val="24"/>
                <w:lang w:eastAsia="en-GB"/>
              </w:rPr>
              <m:t>v</m:t>
            </m:r>
          </m:e>
          <m:sub>
            <m:r>
              <w:rPr>
                <w:rFonts w:ascii="Cambria Math" w:eastAsia="Batang" w:hAnsi="Cambria Math"/>
                <w:szCs w:val="24"/>
                <w:lang w:eastAsia="en-GB"/>
              </w:rPr>
              <m:t>n</m:t>
            </m:r>
          </m:sub>
        </m:sSub>
        <m:r>
          <w:rPr>
            <w:rFonts w:ascii="Cambria Math" w:eastAsia="Batang" w:hAnsi="Cambria Math"/>
            <w:szCs w:val="24"/>
            <w:lang w:eastAsia="en-GB"/>
          </w:rPr>
          <m:t>∈{0…N-1</m:t>
        </m:r>
        <m:r>
          <m:rPr>
            <m:sty m:val="p"/>
          </m:rPr>
          <w:rPr>
            <w:rFonts w:ascii="Cambria Math" w:eastAsia="Batang" w:hAnsi="Cambria Math"/>
            <w:szCs w:val="24"/>
            <w:lang w:eastAsia="en-GB"/>
          </w:rPr>
          <m:t>}</m:t>
        </m:r>
      </m:oMath>
      <w:r w:rsidRPr="00512CDC">
        <w:rPr>
          <w:rFonts w:ascii="Times" w:eastAsia="Batang" w:hAnsi="Times"/>
          <w:bCs/>
          <w:szCs w:val="24"/>
          <w:lang w:eastAsia="en-GB"/>
        </w:rPr>
        <w:t xml:space="preserve"> is the redundancy version of the n-th subframe, where </w:t>
      </w:r>
      <m:oMath>
        <m:sSub>
          <m:sSubPr>
            <m:ctrlPr>
              <w:rPr>
                <w:rFonts w:ascii="Cambria Math" w:eastAsia="Batang" w:hAnsi="Cambria Math"/>
                <w:bCs/>
                <w:i/>
                <w:iCs/>
                <w:szCs w:val="24"/>
                <w:lang w:val="en-US" w:eastAsia="en-GB"/>
              </w:rPr>
            </m:ctrlPr>
          </m:sSubPr>
          <m:e>
            <m:r>
              <w:rPr>
                <w:rFonts w:ascii="Cambria Math" w:eastAsia="Batang" w:hAnsi="Cambria Math"/>
                <w:szCs w:val="24"/>
                <w:lang w:eastAsia="en-GB"/>
              </w:rPr>
              <m:t>N</m:t>
            </m:r>
          </m:e>
          <m:sub>
            <m:r>
              <w:rPr>
                <w:rFonts w:ascii="Cambria Math" w:eastAsia="Batang" w:hAnsi="Cambria Math"/>
                <w:szCs w:val="24"/>
                <w:lang w:eastAsia="en-GB"/>
              </w:rPr>
              <m:t>L</m:t>
            </m:r>
          </m:sub>
        </m:sSub>
        <m:r>
          <w:rPr>
            <w:rFonts w:ascii="Cambria Math" w:eastAsia="Batang" w:hAnsi="Cambria Math"/>
            <w:szCs w:val="24"/>
            <w:lang w:eastAsia="en-GB"/>
          </w:rPr>
          <m:t>=1</m:t>
        </m:r>
      </m:oMath>
      <w:r w:rsidRPr="00512CDC">
        <w:rPr>
          <w:rFonts w:ascii="Times" w:eastAsia="Batang" w:hAnsi="Times"/>
          <w:bCs/>
          <w:szCs w:val="24"/>
          <w:lang w:eastAsia="en-GB"/>
        </w:rPr>
        <w:t xml:space="preserve">, and, </w:t>
      </w:r>
      <m:oMath>
        <m:r>
          <w:rPr>
            <w:rFonts w:ascii="Cambria Math" w:eastAsia="Batang" w:hAnsi="Cambria Math"/>
            <w:szCs w:val="24"/>
            <w:lang w:eastAsia="en-GB"/>
          </w:rPr>
          <m:t>r</m:t>
        </m:r>
        <m:sSub>
          <m:sSubPr>
            <m:ctrlPr>
              <w:rPr>
                <w:rFonts w:ascii="Cambria Math" w:eastAsia="Batang" w:hAnsi="Cambria Math"/>
                <w:bCs/>
                <w:i/>
                <w:iCs/>
                <w:szCs w:val="24"/>
                <w:lang w:val="en-US" w:eastAsia="en-GB"/>
              </w:rPr>
            </m:ctrlPr>
          </m:sSubPr>
          <m:e>
            <m:r>
              <w:rPr>
                <w:rFonts w:ascii="Cambria Math" w:eastAsia="Batang" w:hAnsi="Cambria Math"/>
                <w:szCs w:val="24"/>
                <w:lang w:eastAsia="en-GB"/>
              </w:rPr>
              <m:t>v</m:t>
            </m:r>
          </m:e>
          <m:sub>
            <m:r>
              <w:rPr>
                <w:rFonts w:ascii="Cambria Math" w:eastAsia="Batang" w:hAnsi="Cambria Math"/>
                <w:szCs w:val="24"/>
                <w:lang w:eastAsia="en-GB"/>
              </w:rPr>
              <m:t>n</m:t>
            </m:r>
          </m:sub>
        </m:sSub>
      </m:oMath>
      <w:r w:rsidRPr="00512CDC">
        <w:rPr>
          <w:rFonts w:ascii="Times" w:eastAsia="Batang" w:hAnsi="Times"/>
          <w:bCs/>
          <w:szCs w:val="24"/>
          <w:lang w:val="en-US" w:eastAsia="en-GB"/>
        </w:rPr>
        <w:t xml:space="preserve"> values are mapped sequentially to subframes, i.e., </w:t>
      </w:r>
      <m:oMath>
        <m:r>
          <w:rPr>
            <w:rFonts w:ascii="Cambria Math" w:eastAsia="Batang" w:hAnsi="Cambria Math"/>
            <w:szCs w:val="24"/>
            <w:lang w:eastAsia="en-GB"/>
          </w:rPr>
          <m:t>r</m:t>
        </m:r>
        <m:sSub>
          <m:sSubPr>
            <m:ctrlPr>
              <w:rPr>
                <w:rFonts w:ascii="Cambria Math" w:eastAsia="Batang" w:hAnsi="Cambria Math"/>
                <w:bCs/>
                <w:i/>
                <w:iCs/>
                <w:szCs w:val="24"/>
                <w:lang w:val="en-US" w:eastAsia="en-GB"/>
              </w:rPr>
            </m:ctrlPr>
          </m:sSubPr>
          <m:e>
            <m:r>
              <w:rPr>
                <w:rFonts w:ascii="Cambria Math" w:eastAsia="Batang" w:hAnsi="Cambria Math"/>
                <w:szCs w:val="24"/>
                <w:lang w:eastAsia="en-GB"/>
              </w:rPr>
              <m:t>v</m:t>
            </m:r>
          </m:e>
          <m:sub>
            <m:r>
              <w:rPr>
                <w:rFonts w:ascii="Cambria Math" w:eastAsia="Batang" w:hAnsi="Cambria Math"/>
                <w:szCs w:val="24"/>
                <w:lang w:eastAsia="en-GB"/>
              </w:rPr>
              <m:t>n</m:t>
            </m:r>
          </m:sub>
        </m:sSub>
        <m:r>
          <w:rPr>
            <w:rFonts w:ascii="Cambria Math" w:eastAsia="Batang" w:hAnsi="Cambria Math"/>
            <w:szCs w:val="24"/>
            <w:lang w:eastAsia="en-GB"/>
          </w:rPr>
          <m:t>=n</m:t>
        </m:r>
      </m:oMath>
      <w:r w:rsidRPr="00512CDC">
        <w:rPr>
          <w:rFonts w:ascii="Times" w:eastAsia="Batang" w:hAnsi="Times"/>
          <w:bCs/>
          <w:szCs w:val="24"/>
          <w:lang w:eastAsia="en-GB"/>
        </w:rPr>
        <w:t>.</w:t>
      </w:r>
    </w:p>
    <w:p w14:paraId="5A5079D5" w14:textId="77777777" w:rsidR="00512CDC" w:rsidRPr="00512CDC" w:rsidRDefault="00512CDC" w:rsidP="00512CDC">
      <w:pPr>
        <w:overflowPunct/>
        <w:autoSpaceDE/>
        <w:autoSpaceDN/>
        <w:adjustRightInd/>
        <w:spacing w:after="0"/>
        <w:textAlignment w:val="auto"/>
        <w:rPr>
          <w:rFonts w:ascii="Times" w:eastAsia="Batang" w:hAnsi="Times"/>
          <w:szCs w:val="24"/>
          <w:lang w:eastAsia="x-none"/>
        </w:rPr>
      </w:pPr>
    </w:p>
    <w:p w14:paraId="5C5EC5D5" w14:textId="77777777" w:rsidR="00512CDC" w:rsidRPr="00512CDC" w:rsidRDefault="004279B6" w:rsidP="00512CDC">
      <w:pPr>
        <w:overflowPunct/>
        <w:autoSpaceDE/>
        <w:autoSpaceDN/>
        <w:adjustRightInd/>
        <w:spacing w:after="0"/>
        <w:textAlignment w:val="auto"/>
        <w:rPr>
          <w:rFonts w:ascii="Times" w:eastAsia="Batang" w:hAnsi="Times"/>
          <w:szCs w:val="24"/>
          <w:lang w:eastAsia="x-none"/>
        </w:rPr>
      </w:pPr>
      <m:oMathPara>
        <m:oMath>
          <m:sSub>
            <m:sSubPr>
              <m:ctrlPr>
                <w:rPr>
                  <w:rFonts w:ascii="Cambria Math" w:eastAsia="Batang" w:hAnsi="Cambria Math"/>
                  <w:i/>
                  <w:szCs w:val="24"/>
                  <w:lang w:eastAsia="en-GB"/>
                </w:rPr>
              </m:ctrlPr>
            </m:sSubPr>
            <m:e>
              <m:r>
                <w:rPr>
                  <w:rFonts w:ascii="Cambria Math" w:eastAsia="Batang" w:hAnsi="Cambria Math"/>
                  <w:szCs w:val="24"/>
                  <w:lang w:eastAsia="en-GB"/>
                </w:rPr>
                <m:t>k</m:t>
              </m:r>
            </m:e>
            <m:sub>
              <m:r>
                <w:rPr>
                  <w:rFonts w:ascii="Cambria Math" w:eastAsia="Batang" w:hAnsi="Cambria Math"/>
                  <w:szCs w:val="24"/>
                  <w:lang w:eastAsia="en-GB"/>
                </w:rPr>
                <m:t>0</m:t>
              </m:r>
            </m:sub>
          </m:sSub>
          <m:r>
            <w:rPr>
              <w:rFonts w:ascii="Cambria Math" w:eastAsia="Batang" w:hAnsi="Cambria Math"/>
              <w:szCs w:val="24"/>
              <w:lang w:eastAsia="en-GB"/>
            </w:rPr>
            <m:t>=</m:t>
          </m:r>
          <m:sSubSup>
            <m:sSubSupPr>
              <m:ctrlPr>
                <w:rPr>
                  <w:rFonts w:ascii="Cambria Math" w:eastAsia="Batang" w:hAnsi="Cambria Math"/>
                  <w:bCs/>
                  <w:i/>
                  <w:iCs/>
                  <w:szCs w:val="24"/>
                  <w:lang w:val="en-US" w:eastAsia="en-GB"/>
                </w:rPr>
              </m:ctrlPr>
            </m:sSubSupPr>
            <m:e>
              <m:r>
                <w:rPr>
                  <w:rFonts w:ascii="Cambria Math" w:eastAsia="Batang" w:hAnsi="Cambria Math"/>
                  <w:szCs w:val="24"/>
                  <w:lang w:eastAsia="en-GB"/>
                </w:rPr>
                <m:t>2R</m:t>
              </m:r>
            </m:e>
            <m:sub>
              <m:r>
                <w:rPr>
                  <w:rFonts w:ascii="Cambria Math" w:eastAsia="Batang" w:hAnsi="Cambria Math"/>
                  <w:szCs w:val="24"/>
                  <w:lang w:eastAsia="en-GB"/>
                </w:rPr>
                <m:t>subblock</m:t>
              </m:r>
            </m:sub>
            <m:sup>
              <m:r>
                <w:rPr>
                  <w:rFonts w:ascii="Cambria Math" w:eastAsia="Batang" w:hAnsi="Cambria Math"/>
                  <w:szCs w:val="24"/>
                  <w:lang w:eastAsia="en-GB"/>
                </w:rPr>
                <m:t>TC</m:t>
              </m:r>
            </m:sup>
          </m:sSubSup>
          <m:r>
            <w:rPr>
              <w:rFonts w:ascii="Cambria Math" w:eastAsia="Batang" w:hAnsi="Cambria Math"/>
              <w:szCs w:val="24"/>
              <w:lang w:eastAsia="en-GB"/>
            </w:rPr>
            <m:t>+</m:t>
          </m:r>
          <m:sSub>
            <m:sSubPr>
              <m:ctrlPr>
                <w:rPr>
                  <w:rFonts w:ascii="Cambria Math" w:eastAsia="Batang" w:hAnsi="Cambria Math"/>
                  <w:bCs/>
                  <w:i/>
                  <w:iCs/>
                  <w:szCs w:val="24"/>
                  <w:lang w:val="en-US" w:eastAsia="en-GB"/>
                </w:rPr>
              </m:ctrlPr>
            </m:sSubPr>
            <m:e>
              <m:r>
                <w:rPr>
                  <w:rFonts w:ascii="Cambria Math" w:eastAsia="Batang" w:hAnsi="Cambria Math"/>
                  <w:szCs w:val="24"/>
                  <w:lang w:eastAsia="en-GB"/>
                </w:rPr>
                <m:t>r</m:t>
              </m:r>
              <m:sSub>
                <m:sSubPr>
                  <m:ctrlPr>
                    <w:rPr>
                      <w:rFonts w:ascii="Cambria Math" w:eastAsia="Batang" w:hAnsi="Cambria Math"/>
                      <w:bCs/>
                      <w:i/>
                      <w:iCs/>
                      <w:szCs w:val="24"/>
                      <w:lang w:val="en-US" w:eastAsia="en-GB"/>
                    </w:rPr>
                  </m:ctrlPr>
                </m:sSubPr>
                <m:e>
                  <m:r>
                    <w:rPr>
                      <w:rFonts w:ascii="Cambria Math" w:eastAsia="Batang" w:hAnsi="Cambria Math"/>
                      <w:szCs w:val="24"/>
                      <w:lang w:eastAsia="en-GB"/>
                    </w:rPr>
                    <m:t>v</m:t>
                  </m:r>
                </m:e>
                <m:sub>
                  <m:r>
                    <w:rPr>
                      <w:rFonts w:ascii="Cambria Math" w:eastAsia="Batang" w:hAnsi="Cambria Math"/>
                      <w:szCs w:val="24"/>
                      <w:lang w:eastAsia="en-GB"/>
                    </w:rPr>
                    <m:t>idx</m:t>
                  </m:r>
                </m:sub>
              </m:sSub>
              <m:r>
                <w:rPr>
                  <w:rFonts w:ascii="Cambria Math" w:eastAsia="Batang" w:hAnsi="Cambria Math"/>
                  <w:szCs w:val="24"/>
                  <w:lang w:eastAsia="en-GB"/>
                </w:rPr>
                <m:t>E</m:t>
              </m:r>
            </m:e>
            <m:sub>
              <m:r>
                <w:rPr>
                  <w:rFonts w:ascii="Cambria Math" w:eastAsia="Batang" w:hAnsi="Cambria Math"/>
                  <w:szCs w:val="24"/>
                  <w:lang w:eastAsia="en-GB"/>
                </w:rPr>
                <m:t>min</m:t>
              </m:r>
            </m:sub>
          </m:sSub>
        </m:oMath>
      </m:oMathPara>
    </w:p>
    <w:p w14:paraId="3AD853F9" w14:textId="77777777" w:rsidR="00512CDC" w:rsidRPr="00512CDC" w:rsidRDefault="00512CDC" w:rsidP="00512CDC">
      <w:pPr>
        <w:overflowPunct/>
        <w:autoSpaceDE/>
        <w:autoSpaceDN/>
        <w:adjustRightInd/>
        <w:spacing w:after="0"/>
        <w:textAlignment w:val="auto"/>
        <w:rPr>
          <w:rFonts w:ascii="Times" w:eastAsia="Batang" w:hAnsi="Times"/>
          <w:szCs w:val="24"/>
          <w:lang w:eastAsia="x-none"/>
        </w:rPr>
      </w:pPr>
    </w:p>
    <w:p w14:paraId="181A37E6" w14:textId="77777777" w:rsidR="00512CDC" w:rsidRPr="00512CDC" w:rsidRDefault="00512CDC" w:rsidP="00512CDC">
      <w:pPr>
        <w:overflowPunct/>
        <w:autoSpaceDE/>
        <w:autoSpaceDN/>
        <w:adjustRightInd/>
        <w:spacing w:after="0"/>
        <w:textAlignment w:val="auto"/>
        <w:rPr>
          <w:rFonts w:ascii="Times" w:eastAsia="Batang" w:hAnsi="Times"/>
          <w:szCs w:val="24"/>
          <w:lang w:eastAsia="x-none"/>
        </w:rPr>
      </w:pPr>
    </w:p>
    <w:p w14:paraId="40DF2E1F" w14:textId="77777777" w:rsidR="00512CDC" w:rsidRPr="00512CDC" w:rsidRDefault="00512CDC" w:rsidP="00512CDC">
      <w:pPr>
        <w:overflowPunct/>
        <w:autoSpaceDE/>
        <w:autoSpaceDN/>
        <w:adjustRightInd/>
        <w:spacing w:after="0"/>
        <w:textAlignment w:val="auto"/>
        <w:rPr>
          <w:rFonts w:ascii="Times" w:eastAsia="Batang" w:hAnsi="Times"/>
          <w:b/>
          <w:bCs/>
          <w:szCs w:val="24"/>
          <w:highlight w:val="green"/>
          <w:lang w:eastAsia="en-GB"/>
        </w:rPr>
      </w:pPr>
      <w:r w:rsidRPr="00512CDC">
        <w:rPr>
          <w:rFonts w:ascii="Times" w:eastAsia="Batang" w:hAnsi="Times"/>
          <w:b/>
          <w:szCs w:val="24"/>
          <w:highlight w:val="green"/>
          <w:lang w:eastAsia="en-US"/>
        </w:rPr>
        <w:t>Agreement</w:t>
      </w:r>
    </w:p>
    <w:p w14:paraId="4CF9449C" w14:textId="77777777" w:rsidR="00512CDC" w:rsidRPr="00512CDC" w:rsidRDefault="00512CDC" w:rsidP="00512CDC">
      <w:pPr>
        <w:overflowPunct/>
        <w:autoSpaceDE/>
        <w:autoSpaceDN/>
        <w:adjustRightInd/>
        <w:spacing w:after="0"/>
        <w:textAlignment w:val="auto"/>
        <w:rPr>
          <w:rFonts w:ascii="Times" w:eastAsia="Batang" w:hAnsi="Times"/>
          <w:bCs/>
          <w:szCs w:val="24"/>
          <w:lang w:eastAsia="en-GB"/>
        </w:rPr>
      </w:pPr>
      <w:r w:rsidRPr="00512CDC">
        <w:rPr>
          <w:rFonts w:ascii="Times" w:eastAsia="Batang" w:hAnsi="Times"/>
          <w:bCs/>
          <w:szCs w:val="24"/>
          <w:lang w:eastAsia="en-GB"/>
        </w:rPr>
        <w:t xml:space="preserve">Time interleaving parameters are indicated per PMCH configuration, e.g., via a configuration of </w:t>
      </w:r>
      <m:oMath>
        <m:r>
          <w:rPr>
            <w:rFonts w:ascii="Cambria Math" w:eastAsia="Batang" w:hAnsi="Cambria Math"/>
            <w:szCs w:val="24"/>
            <w:lang w:eastAsia="en-GB"/>
          </w:rPr>
          <m:t>M,N</m:t>
        </m:r>
      </m:oMath>
      <w:r w:rsidRPr="00512CDC">
        <w:rPr>
          <w:rFonts w:ascii="Times" w:eastAsia="Batang" w:hAnsi="Times"/>
          <w:bCs/>
          <w:szCs w:val="24"/>
          <w:lang w:eastAsia="en-GB"/>
        </w:rPr>
        <w:t xml:space="preserve"> in pmch-Config. Specify the following set of new MSI periodicities: {rf7, rf14, rf53, rf56, rf112, rf424}.</w:t>
      </w:r>
    </w:p>
    <w:p w14:paraId="11C9FD5A" w14:textId="77777777" w:rsidR="00512CDC" w:rsidRPr="00512CDC" w:rsidRDefault="00512CDC" w:rsidP="00512CDC">
      <w:pPr>
        <w:numPr>
          <w:ilvl w:val="0"/>
          <w:numId w:val="42"/>
        </w:numPr>
        <w:overflowPunct/>
        <w:autoSpaceDE/>
        <w:autoSpaceDN/>
        <w:adjustRightInd/>
        <w:snapToGrid w:val="0"/>
        <w:spacing w:after="120" w:line="278" w:lineRule="auto"/>
        <w:jc w:val="both"/>
        <w:textAlignment w:val="auto"/>
        <w:rPr>
          <w:rFonts w:ascii="Times" w:eastAsia="Batang" w:hAnsi="Times"/>
          <w:bCs/>
          <w:szCs w:val="24"/>
          <w:lang w:eastAsia="en-GB"/>
        </w:rPr>
      </w:pPr>
      <w:proofErr w:type="gramStart"/>
      <w:r w:rsidRPr="00512CDC">
        <w:rPr>
          <w:rFonts w:ascii="Times" w:eastAsia="Batang" w:hAnsi="Times"/>
          <w:bCs/>
          <w:szCs w:val="24"/>
          <w:lang w:eastAsia="en-GB"/>
        </w:rPr>
        <w:t>Additionally</w:t>
      </w:r>
      <w:proofErr w:type="gramEnd"/>
      <w:r w:rsidRPr="00512CDC">
        <w:rPr>
          <w:rFonts w:ascii="Times" w:eastAsia="Batang" w:hAnsi="Times"/>
          <w:bCs/>
          <w:szCs w:val="24"/>
          <w:lang w:eastAsia="en-GB"/>
        </w:rPr>
        <w:t xml:space="preserve"> down-select among {rf27 or rf28}, {rf106 or rf108}, {rf211 or rf212}.</w:t>
      </w:r>
    </w:p>
    <w:p w14:paraId="0D090FA9" w14:textId="77777777" w:rsidR="00512CDC" w:rsidRPr="00512CDC" w:rsidRDefault="00512CDC" w:rsidP="00512CDC">
      <w:pPr>
        <w:numPr>
          <w:ilvl w:val="0"/>
          <w:numId w:val="42"/>
        </w:numPr>
        <w:overflowPunct/>
        <w:autoSpaceDE/>
        <w:autoSpaceDN/>
        <w:adjustRightInd/>
        <w:snapToGrid w:val="0"/>
        <w:spacing w:after="120" w:line="278" w:lineRule="auto"/>
        <w:jc w:val="both"/>
        <w:textAlignment w:val="auto"/>
        <w:rPr>
          <w:rFonts w:ascii="Times" w:eastAsia="Batang" w:hAnsi="Times"/>
          <w:bCs/>
          <w:szCs w:val="24"/>
          <w:lang w:eastAsia="en-GB"/>
        </w:rPr>
      </w:pPr>
      <w:r w:rsidRPr="00512CDC">
        <w:rPr>
          <w:rFonts w:ascii="Times" w:eastAsia="Batang" w:hAnsi="Times"/>
          <w:bCs/>
          <w:szCs w:val="24"/>
          <w:lang w:eastAsia="en-GB"/>
        </w:rPr>
        <w:t xml:space="preserve">FFS actions on the residual mismatch after applying the new MSI periodicities in conjunction with the configuration of </w:t>
      </w:r>
      <m:oMath>
        <m:r>
          <w:rPr>
            <w:rFonts w:ascii="Cambria Math" w:eastAsia="Batang" w:hAnsi="Cambria Math"/>
            <w:szCs w:val="24"/>
            <w:lang w:eastAsia="en-GB"/>
          </w:rPr>
          <m:t>M,N</m:t>
        </m:r>
      </m:oMath>
    </w:p>
    <w:p w14:paraId="2FAA6F15" w14:textId="77777777" w:rsidR="00512CDC" w:rsidRPr="00512CDC" w:rsidRDefault="00512CDC" w:rsidP="00512CDC">
      <w:pPr>
        <w:numPr>
          <w:ilvl w:val="1"/>
          <w:numId w:val="42"/>
        </w:numPr>
        <w:overflowPunct/>
        <w:autoSpaceDE/>
        <w:autoSpaceDN/>
        <w:adjustRightInd/>
        <w:snapToGrid w:val="0"/>
        <w:spacing w:after="120" w:line="278" w:lineRule="auto"/>
        <w:jc w:val="both"/>
        <w:textAlignment w:val="auto"/>
        <w:rPr>
          <w:rFonts w:ascii="Times" w:eastAsia="Batang" w:hAnsi="Times"/>
          <w:bCs/>
          <w:szCs w:val="24"/>
          <w:lang w:eastAsia="en-GB"/>
        </w:rPr>
      </w:pPr>
      <w:r w:rsidRPr="00512CDC">
        <w:rPr>
          <w:rFonts w:ascii="Times" w:eastAsia="Batang" w:hAnsi="Times"/>
          <w:bCs/>
          <w:szCs w:val="24"/>
          <w:lang w:eastAsia="en-GB"/>
        </w:rPr>
        <w:t xml:space="preserve">Option 1: </w:t>
      </w:r>
      <w:r w:rsidRPr="00512CDC">
        <w:rPr>
          <w:rFonts w:ascii="Times" w:eastAsia="Batang" w:hAnsi="Times"/>
          <w:bCs/>
          <w:szCs w:val="24"/>
          <w:lang w:val="en-US" w:eastAsia="en-GB"/>
        </w:rPr>
        <w:t xml:space="preserve">Fill the residual space with a service with different TFI configuration </w:t>
      </w:r>
      <m:oMath>
        <m:r>
          <w:rPr>
            <w:rFonts w:ascii="Cambria Math" w:eastAsia="Batang" w:hAnsi="Cambria Math"/>
            <w:szCs w:val="24"/>
            <w:lang w:val="en-US" w:eastAsia="en-GB"/>
          </w:rPr>
          <m:t>(M,N)</m:t>
        </m:r>
      </m:oMath>
      <w:r w:rsidRPr="00512CDC">
        <w:rPr>
          <w:rFonts w:ascii="Times" w:eastAsia="Batang" w:hAnsi="Times"/>
          <w:bCs/>
          <w:szCs w:val="24"/>
          <w:lang w:val="en-US" w:eastAsia="en-GB"/>
        </w:rPr>
        <w:t>, e.g., via an additional (addressing the residual space) configuration via pmch-Config</w:t>
      </w:r>
    </w:p>
    <w:p w14:paraId="3874444F" w14:textId="77777777" w:rsidR="00512CDC" w:rsidRPr="00512CDC" w:rsidRDefault="00512CDC" w:rsidP="00512CDC">
      <w:pPr>
        <w:overflowPunct/>
        <w:autoSpaceDE/>
        <w:autoSpaceDN/>
        <w:adjustRightInd/>
        <w:spacing w:after="0"/>
        <w:textAlignment w:val="auto"/>
        <w:rPr>
          <w:rFonts w:ascii="Times" w:eastAsia="Batang" w:hAnsi="Times"/>
          <w:bCs/>
          <w:iCs/>
          <w:szCs w:val="24"/>
          <w:lang w:val="en-US" w:eastAsia="en-GB"/>
        </w:rPr>
      </w:pPr>
    </w:p>
    <w:p w14:paraId="5F6D4FB5" w14:textId="77777777" w:rsidR="00512CDC" w:rsidRPr="00512CDC" w:rsidRDefault="00512CDC" w:rsidP="00512CDC">
      <w:pPr>
        <w:overflowPunct/>
        <w:autoSpaceDE/>
        <w:autoSpaceDN/>
        <w:adjustRightInd/>
        <w:spacing w:after="0"/>
        <w:textAlignment w:val="auto"/>
        <w:rPr>
          <w:rFonts w:ascii="Times" w:eastAsia="Batang" w:hAnsi="Times"/>
          <w:b/>
          <w:bCs/>
          <w:color w:val="C4BC96"/>
          <w:szCs w:val="24"/>
          <w:lang w:val="en-US" w:eastAsia="zh-CN"/>
        </w:rPr>
      </w:pPr>
      <w:r w:rsidRPr="00512CDC">
        <w:rPr>
          <w:rFonts w:ascii="Times" w:eastAsia="Batang" w:hAnsi="Times"/>
          <w:b/>
          <w:bCs/>
          <w:color w:val="C4BC96"/>
          <w:szCs w:val="24"/>
          <w:highlight w:val="green"/>
          <w:lang w:val="en-US" w:eastAsia="en-US"/>
        </w:rPr>
        <w:t>Agreement</w:t>
      </w:r>
    </w:p>
    <w:p w14:paraId="7F97B7C1" w14:textId="77777777" w:rsidR="00512CDC" w:rsidRPr="00512CDC" w:rsidRDefault="00512CDC" w:rsidP="00512CDC">
      <w:pPr>
        <w:overflowPunct/>
        <w:autoSpaceDE/>
        <w:autoSpaceDN/>
        <w:adjustRightInd/>
        <w:spacing w:after="0"/>
        <w:textAlignment w:val="auto"/>
        <w:rPr>
          <w:rFonts w:ascii="Times" w:eastAsia="Batang" w:hAnsi="Times"/>
          <w:bCs/>
          <w:i/>
          <w:iCs/>
          <w:color w:val="C4BC96"/>
          <w:szCs w:val="24"/>
          <w:lang w:eastAsia="en-GB"/>
        </w:rPr>
      </w:pPr>
      <w:r w:rsidRPr="00512CDC">
        <w:rPr>
          <w:rFonts w:ascii="Times" w:eastAsia="Batang" w:hAnsi="Times"/>
          <w:bCs/>
          <w:color w:val="C4BC96"/>
          <w:szCs w:val="24"/>
          <w:lang w:eastAsia="en-GB"/>
        </w:rPr>
        <w:t>The soft buffer size for one time-interleaved TB</w:t>
      </w:r>
      <w:r w:rsidRPr="00512CDC">
        <w:rPr>
          <w:rFonts w:ascii="Times" w:eastAsia="Batang" w:hAnsi="Times"/>
          <w:bCs/>
          <w:i/>
          <w:iCs/>
          <w:color w:val="C4BC96"/>
          <w:szCs w:val="24"/>
          <w:lang w:eastAsia="en-GB"/>
        </w:rPr>
        <w:t xml:space="preserve"> </w:t>
      </w:r>
      <w:r w:rsidRPr="00512CDC">
        <w:rPr>
          <w:rFonts w:ascii="Times" w:eastAsia="Batang" w:hAnsi="Times"/>
          <w:bCs/>
          <w:color w:val="C4BC96"/>
          <w:szCs w:val="24"/>
          <w:lang w:eastAsia="en-GB"/>
        </w:rPr>
        <w:t>is down-selected from</w:t>
      </w:r>
    </w:p>
    <w:p w14:paraId="7A71619E" w14:textId="77777777" w:rsidR="00512CDC" w:rsidRPr="00512CDC" w:rsidRDefault="00512CDC" w:rsidP="00512CDC">
      <w:pPr>
        <w:numPr>
          <w:ilvl w:val="0"/>
          <w:numId w:val="42"/>
        </w:numPr>
        <w:overflowPunct/>
        <w:autoSpaceDE/>
        <w:autoSpaceDN/>
        <w:adjustRightInd/>
        <w:snapToGrid w:val="0"/>
        <w:spacing w:after="120" w:line="278" w:lineRule="auto"/>
        <w:jc w:val="both"/>
        <w:textAlignment w:val="auto"/>
        <w:rPr>
          <w:rFonts w:ascii="Times" w:eastAsia="Batang" w:hAnsi="Times"/>
          <w:bCs/>
          <w:i/>
          <w:iCs/>
          <w:color w:val="C4BC96"/>
          <w:szCs w:val="24"/>
          <w:lang w:val="en-US" w:eastAsia="en-GB"/>
        </w:rPr>
      </w:pPr>
      <w:r w:rsidRPr="00512CDC">
        <w:rPr>
          <w:rFonts w:ascii="Times" w:eastAsia="Batang" w:hAnsi="Times"/>
          <w:bCs/>
          <w:color w:val="C4BC96"/>
          <w:szCs w:val="24"/>
          <w:lang w:val="en-US" w:eastAsia="en-GB"/>
        </w:rPr>
        <w:t xml:space="preserve">Option 1: </w:t>
      </w:r>
      <w:r w:rsidRPr="00512CDC">
        <w:rPr>
          <w:rFonts w:ascii="Times" w:eastAsia="Batang" w:hAnsi="Times"/>
          <w:bCs/>
          <w:i/>
          <w:iCs/>
          <w:color w:val="C4BC96"/>
          <w:szCs w:val="24"/>
          <w:lang w:val="en-US" w:eastAsia="en-GB"/>
        </w:rPr>
        <w:t> </w:t>
      </w:r>
      <m:oMath>
        <m:sSub>
          <m:sSubPr>
            <m:ctrlPr>
              <w:rPr>
                <w:rFonts w:ascii="Cambria Math" w:eastAsia="Batang" w:hAnsi="Cambria Math"/>
                <w:bCs/>
                <w:i/>
                <w:iCs/>
                <w:color w:val="C4BC96"/>
                <w:szCs w:val="24"/>
                <w:lang w:val="en-US" w:eastAsia="en-GB"/>
              </w:rPr>
            </m:ctrlPr>
          </m:sSubPr>
          <m:e>
            <m:r>
              <w:rPr>
                <w:rFonts w:ascii="Cambria Math" w:eastAsia="Batang" w:hAnsi="Cambria Math"/>
                <w:color w:val="C4BC96"/>
                <w:szCs w:val="24"/>
                <w:lang w:eastAsia="en-GB"/>
              </w:rPr>
              <m:t>N</m:t>
            </m:r>
          </m:e>
          <m:sub>
            <m:r>
              <w:rPr>
                <w:rFonts w:ascii="Cambria Math" w:eastAsia="Batang" w:hAnsi="Cambria Math"/>
                <w:color w:val="C4BC96"/>
                <w:szCs w:val="24"/>
                <w:lang w:eastAsia="en-GB"/>
              </w:rPr>
              <m:t>IR</m:t>
            </m:r>
          </m:sub>
        </m:sSub>
        <m:r>
          <w:rPr>
            <w:rFonts w:ascii="Cambria Math" w:eastAsia="Batang" w:hAnsi="Cambria Math"/>
            <w:color w:val="C4BC96"/>
            <w:szCs w:val="24"/>
            <w:lang w:val="en-US" w:eastAsia="en-GB"/>
          </w:rPr>
          <m:t>=</m:t>
        </m:r>
        <m:d>
          <m:dPr>
            <m:begChr m:val="⌊"/>
            <m:endChr m:val="⌋"/>
            <m:ctrlPr>
              <w:rPr>
                <w:rFonts w:ascii="Cambria Math" w:eastAsia="Batang" w:hAnsi="Cambria Math"/>
                <w:bCs/>
                <w:i/>
                <w:iCs/>
                <w:color w:val="C4BC96"/>
                <w:szCs w:val="24"/>
                <w:lang w:val="en-US" w:eastAsia="en-GB"/>
              </w:rPr>
            </m:ctrlPr>
          </m:dPr>
          <m:e>
            <m:f>
              <m:fPr>
                <m:ctrlPr>
                  <w:rPr>
                    <w:rFonts w:ascii="Cambria Math" w:eastAsia="Batang" w:hAnsi="Cambria Math"/>
                    <w:bCs/>
                    <w:i/>
                    <w:iCs/>
                    <w:color w:val="C4BC96"/>
                    <w:szCs w:val="24"/>
                    <w:lang w:val="en-US" w:eastAsia="en-GB"/>
                  </w:rPr>
                </m:ctrlPr>
              </m:fPr>
              <m:num>
                <m:sSub>
                  <m:sSubPr>
                    <m:ctrlPr>
                      <w:rPr>
                        <w:rFonts w:ascii="Cambria Math" w:eastAsia="Batang" w:hAnsi="Cambria Math"/>
                        <w:bCs/>
                        <w:i/>
                        <w:iCs/>
                        <w:color w:val="C4BC96"/>
                        <w:szCs w:val="24"/>
                        <w:lang w:val="en-US" w:eastAsia="en-GB"/>
                      </w:rPr>
                    </m:ctrlPr>
                  </m:sSubPr>
                  <m:e>
                    <m:r>
                      <w:rPr>
                        <w:rFonts w:ascii="Cambria Math" w:eastAsia="Batang" w:hAnsi="Cambria Math"/>
                        <w:color w:val="C4BC96"/>
                        <w:szCs w:val="24"/>
                        <w:lang w:eastAsia="en-GB"/>
                      </w:rPr>
                      <m:t>βN</m:t>
                    </m:r>
                  </m:e>
                  <m:sub>
                    <m:r>
                      <w:rPr>
                        <w:rFonts w:ascii="Cambria Math" w:eastAsia="Batang" w:hAnsi="Cambria Math"/>
                        <w:color w:val="C4BC96"/>
                        <w:szCs w:val="24"/>
                        <w:lang w:eastAsia="en-GB"/>
                      </w:rPr>
                      <m:t>soft</m:t>
                    </m:r>
                  </m:sub>
                </m:sSub>
              </m:num>
              <m:den>
                <m:r>
                  <w:rPr>
                    <w:rFonts w:ascii="Cambria Math" w:eastAsia="Batang" w:hAnsi="Cambria Math"/>
                    <w:color w:val="C4BC96"/>
                    <w:szCs w:val="24"/>
                    <w:lang w:eastAsia="en-GB"/>
                  </w:rPr>
                  <m:t>M</m:t>
                </m:r>
              </m:den>
            </m:f>
          </m:e>
        </m:d>
      </m:oMath>
      <w:r w:rsidRPr="00512CDC">
        <w:rPr>
          <w:rFonts w:ascii="Times" w:eastAsia="Batang" w:hAnsi="Times"/>
          <w:bCs/>
          <w:i/>
          <w:iCs/>
          <w:color w:val="C4BC96"/>
          <w:szCs w:val="24"/>
          <w:lang w:val="en-US" w:eastAsia="en-GB"/>
        </w:rPr>
        <w:t>, where:</w:t>
      </w:r>
    </w:p>
    <w:p w14:paraId="6ABAEA00" w14:textId="77777777" w:rsidR="00512CDC" w:rsidRPr="00512CDC" w:rsidRDefault="00512CDC" w:rsidP="00512CDC">
      <w:pPr>
        <w:numPr>
          <w:ilvl w:val="1"/>
          <w:numId w:val="42"/>
        </w:numPr>
        <w:overflowPunct/>
        <w:autoSpaceDE/>
        <w:autoSpaceDN/>
        <w:adjustRightInd/>
        <w:snapToGrid w:val="0"/>
        <w:spacing w:after="120" w:line="278" w:lineRule="auto"/>
        <w:jc w:val="both"/>
        <w:textAlignment w:val="auto"/>
        <w:rPr>
          <w:rFonts w:ascii="Times" w:eastAsia="Batang" w:hAnsi="Times"/>
          <w:bCs/>
          <w:color w:val="C4BC96"/>
          <w:szCs w:val="24"/>
          <w:lang w:eastAsia="en-GB"/>
        </w:rPr>
      </w:pPr>
      <w:r w:rsidRPr="00512CDC">
        <w:rPr>
          <w:rFonts w:ascii="Times" w:eastAsia="Batang" w:hAnsi="Times"/>
          <w:bCs/>
          <w:color w:val="C4BC96"/>
          <w:szCs w:val="24"/>
          <w:lang w:eastAsia="en-GB"/>
        </w:rPr>
        <w:lastRenderedPageBreak/>
        <w:t>Option 1a:</w:t>
      </w:r>
      <w:r w:rsidRPr="00512CDC">
        <w:rPr>
          <w:rFonts w:ascii="Times" w:eastAsia="Batang" w:hAnsi="Times"/>
          <w:bCs/>
          <w:i/>
          <w:iCs/>
          <w:color w:val="C4BC96"/>
          <w:szCs w:val="24"/>
          <w:lang w:eastAsia="en-GB"/>
        </w:rPr>
        <w:t xml:space="preserve"> </w:t>
      </w:r>
      <m:oMath>
        <m:sSub>
          <m:sSubPr>
            <m:ctrlPr>
              <w:rPr>
                <w:rFonts w:ascii="Cambria Math" w:eastAsia="Batang" w:hAnsi="Cambria Math"/>
                <w:bCs/>
                <w:i/>
                <w:iCs/>
                <w:color w:val="C4BC96"/>
                <w:szCs w:val="24"/>
                <w:lang w:val="en-US" w:eastAsia="en-GB"/>
              </w:rPr>
            </m:ctrlPr>
          </m:sSubPr>
          <m:e>
            <m:r>
              <w:rPr>
                <w:rFonts w:ascii="Cambria Math" w:eastAsia="Batang" w:hAnsi="Cambria Math"/>
                <w:color w:val="C4BC96"/>
                <w:szCs w:val="24"/>
                <w:lang w:eastAsia="en-GB"/>
              </w:rPr>
              <m:t>N</m:t>
            </m:r>
          </m:e>
          <m:sub>
            <m:r>
              <w:rPr>
                <w:rFonts w:ascii="Cambria Math" w:eastAsia="Batang" w:hAnsi="Cambria Math"/>
                <w:color w:val="C4BC96"/>
                <w:szCs w:val="24"/>
                <w:lang w:eastAsia="en-GB"/>
              </w:rPr>
              <m:t>soft</m:t>
            </m:r>
          </m:sub>
        </m:sSub>
      </m:oMath>
      <w:r w:rsidRPr="00512CDC">
        <w:rPr>
          <w:rFonts w:ascii="Times" w:eastAsia="Batang" w:hAnsi="Times"/>
          <w:bCs/>
          <w:i/>
          <w:iCs/>
          <w:color w:val="C4BC96"/>
          <w:szCs w:val="24"/>
          <w:lang w:val="en-US" w:eastAsia="en-GB"/>
        </w:rPr>
        <w:t xml:space="preserve"> </w:t>
      </w:r>
      <w:r w:rsidRPr="00512CDC">
        <w:rPr>
          <w:rFonts w:ascii="Times" w:eastAsia="Batang" w:hAnsi="Times"/>
          <w:bCs/>
          <w:color w:val="C4BC96"/>
          <w:szCs w:val="24"/>
          <w:lang w:eastAsia="en-GB"/>
        </w:rPr>
        <w:t>is the soft buffer size pertaining to a reference UE category,</w:t>
      </w:r>
      <w:r w:rsidRPr="00512CDC">
        <w:rPr>
          <w:rFonts w:ascii="Times" w:eastAsia="Batang" w:hAnsi="Times"/>
          <w:bCs/>
          <w:i/>
          <w:iCs/>
          <w:color w:val="C4BC96"/>
          <w:szCs w:val="24"/>
          <w:lang w:eastAsia="en-GB"/>
        </w:rPr>
        <w:t xml:space="preserve"> M</w:t>
      </w:r>
      <w:r w:rsidRPr="00512CDC">
        <w:rPr>
          <w:rFonts w:ascii="Times" w:eastAsia="Batang" w:hAnsi="Times"/>
          <w:bCs/>
          <w:color w:val="C4BC96"/>
          <w:szCs w:val="24"/>
          <w:lang w:eastAsia="en-GB"/>
        </w:rPr>
        <w:t xml:space="preserve"> is the number of TBs for time-interleaving and </w:t>
      </w:r>
      <m:oMath>
        <m:r>
          <w:rPr>
            <w:rFonts w:ascii="Cambria Math" w:eastAsia="Batang" w:hAnsi="Cambria Math"/>
            <w:color w:val="C4BC96"/>
            <w:szCs w:val="24"/>
            <w:lang w:eastAsia="en-GB"/>
          </w:rPr>
          <m:t>β</m:t>
        </m:r>
      </m:oMath>
      <w:r w:rsidRPr="00512CDC">
        <w:rPr>
          <w:rFonts w:ascii="Times" w:eastAsia="Batang" w:hAnsi="Times"/>
          <w:bCs/>
          <w:color w:val="C4BC96"/>
          <w:szCs w:val="24"/>
          <w:lang w:eastAsia="en-GB"/>
        </w:rPr>
        <w:t xml:space="preserve"> is a scaling factor. FFS: exact value/values/configuration of </w:t>
      </w:r>
      <m:oMath>
        <m:r>
          <w:rPr>
            <w:rFonts w:ascii="Cambria Math" w:eastAsia="Batang" w:hAnsi="Cambria Math"/>
            <w:color w:val="C4BC96"/>
            <w:szCs w:val="24"/>
            <w:lang w:eastAsia="en-GB"/>
          </w:rPr>
          <m:t>β</m:t>
        </m:r>
      </m:oMath>
      <w:r w:rsidRPr="00512CDC">
        <w:rPr>
          <w:rFonts w:ascii="Times" w:eastAsia="Batang" w:hAnsi="Times"/>
          <w:bCs/>
          <w:color w:val="C4BC96"/>
          <w:szCs w:val="24"/>
          <w:lang w:eastAsia="en-GB"/>
        </w:rPr>
        <w:t>.</w:t>
      </w:r>
    </w:p>
    <w:p w14:paraId="1FAFE8BB" w14:textId="77777777" w:rsidR="00512CDC" w:rsidRPr="00512CDC" w:rsidRDefault="00512CDC" w:rsidP="00512CDC">
      <w:pPr>
        <w:numPr>
          <w:ilvl w:val="1"/>
          <w:numId w:val="42"/>
        </w:numPr>
        <w:overflowPunct/>
        <w:autoSpaceDE/>
        <w:autoSpaceDN/>
        <w:adjustRightInd/>
        <w:snapToGrid w:val="0"/>
        <w:spacing w:after="120" w:line="278" w:lineRule="auto"/>
        <w:jc w:val="both"/>
        <w:textAlignment w:val="auto"/>
        <w:rPr>
          <w:rFonts w:ascii="Times" w:eastAsia="Batang" w:hAnsi="Times"/>
          <w:bCs/>
          <w:color w:val="C4BC96"/>
          <w:szCs w:val="24"/>
          <w:lang w:eastAsia="en-GB"/>
        </w:rPr>
      </w:pPr>
      <w:r w:rsidRPr="00512CDC">
        <w:rPr>
          <w:rFonts w:ascii="Times" w:eastAsia="Batang" w:hAnsi="Times"/>
          <w:bCs/>
          <w:color w:val="C4BC96"/>
          <w:szCs w:val="24"/>
          <w:lang w:eastAsia="en-GB"/>
        </w:rPr>
        <w:t xml:space="preserve">Option 1b: </w:t>
      </w:r>
      <m:oMath>
        <m:sSub>
          <m:sSubPr>
            <m:ctrlPr>
              <w:rPr>
                <w:rFonts w:ascii="Cambria Math" w:eastAsia="Batang" w:hAnsi="Cambria Math"/>
                <w:bCs/>
                <w:i/>
                <w:iCs/>
                <w:color w:val="C4BC96"/>
                <w:szCs w:val="24"/>
                <w:lang w:val="en-US" w:eastAsia="en-GB"/>
              </w:rPr>
            </m:ctrlPr>
          </m:sSubPr>
          <m:e>
            <m:r>
              <w:rPr>
                <w:rFonts w:ascii="Cambria Math" w:eastAsia="Batang" w:hAnsi="Cambria Math"/>
                <w:color w:val="C4BC96"/>
                <w:szCs w:val="24"/>
                <w:lang w:eastAsia="en-GB"/>
              </w:rPr>
              <m:t>N</m:t>
            </m:r>
          </m:e>
          <m:sub>
            <m:r>
              <w:rPr>
                <w:rFonts w:ascii="Cambria Math" w:eastAsia="Batang" w:hAnsi="Cambria Math"/>
                <w:color w:val="C4BC96"/>
                <w:szCs w:val="24"/>
                <w:lang w:eastAsia="en-GB"/>
              </w:rPr>
              <m:t>soft</m:t>
            </m:r>
          </m:sub>
        </m:sSub>
      </m:oMath>
      <w:r w:rsidRPr="00512CDC">
        <w:rPr>
          <w:rFonts w:ascii="Times" w:eastAsia="Batang" w:hAnsi="Times"/>
          <w:bCs/>
          <w:color w:val="C4BC96"/>
          <w:szCs w:val="24"/>
          <w:lang w:eastAsia="en-GB"/>
        </w:rPr>
        <w:t xml:space="preserve"> is configured in PMCH-Config from {1827072, 3654144, 5481216, 7308288, 9744384, 12789504, 14616576, 17052672, 19488768, 24360960, 29233152, 34105344, 36541440, 38977536, 42631680, 47431680, 303562752}, </w:t>
      </w:r>
      <m:oMath>
        <m:f>
          <m:fPr>
            <m:ctrlPr>
              <w:rPr>
                <w:rFonts w:ascii="Cambria Math" w:eastAsia="Batang" w:hAnsi="Cambria Math"/>
                <w:bCs/>
                <w:i/>
                <w:iCs/>
                <w:color w:val="C4BC96"/>
                <w:szCs w:val="24"/>
                <w:lang w:val="en-US" w:eastAsia="en-GB"/>
              </w:rPr>
            </m:ctrlPr>
          </m:fPr>
          <m:num>
            <m:r>
              <w:rPr>
                <w:rFonts w:ascii="Cambria Math" w:eastAsia="Batang" w:hAnsi="Cambria Math"/>
                <w:color w:val="C4BC96"/>
                <w:szCs w:val="24"/>
                <w:lang w:eastAsia="en-GB"/>
              </w:rPr>
              <m:t>1</m:t>
            </m:r>
          </m:num>
          <m:den>
            <m:r>
              <w:rPr>
                <w:rFonts w:ascii="Cambria Math" w:eastAsia="Batang" w:hAnsi="Cambria Math"/>
                <w:color w:val="C4BC96"/>
                <w:szCs w:val="24"/>
                <w:lang w:eastAsia="en-GB"/>
              </w:rPr>
              <m:t>β</m:t>
            </m:r>
          </m:den>
        </m:f>
      </m:oMath>
      <w:r w:rsidRPr="00512CDC">
        <w:rPr>
          <w:rFonts w:ascii="Times" w:eastAsia="Batang" w:hAnsi="Times"/>
          <w:bCs/>
          <w:color w:val="C4BC96"/>
          <w:szCs w:val="24"/>
          <w:lang w:eastAsia="en-GB"/>
        </w:rPr>
        <w:t xml:space="preserve"> is configured in PMCH-Config from: {1, 3/2, 6/5, 8/5, 2, 12/5, 8/3, 3, 5, 32</w:t>
      </w:r>
      <w:proofErr w:type="gramStart"/>
      <w:r w:rsidRPr="00512CDC">
        <w:rPr>
          <w:rFonts w:ascii="Times" w:eastAsia="Batang" w:hAnsi="Times"/>
          <w:bCs/>
          <w:color w:val="C4BC96"/>
          <w:szCs w:val="24"/>
          <w:lang w:eastAsia="en-GB"/>
        </w:rPr>
        <w:t>};  and</w:t>
      </w:r>
      <w:proofErr w:type="gramEnd"/>
      <w:r w:rsidRPr="00512CDC">
        <w:rPr>
          <w:rFonts w:ascii="Times" w:eastAsia="Batang" w:hAnsi="Times"/>
          <w:bCs/>
          <w:color w:val="C4BC96"/>
          <w:szCs w:val="24"/>
          <w:lang w:eastAsia="en-GB"/>
        </w:rPr>
        <w:t xml:space="preserve"> </w:t>
      </w:r>
      <w:r w:rsidRPr="00512CDC">
        <w:rPr>
          <w:rFonts w:ascii="Times" w:eastAsia="Batang" w:hAnsi="Times"/>
          <w:bCs/>
          <w:i/>
          <w:iCs/>
          <w:color w:val="C4BC96"/>
          <w:szCs w:val="24"/>
          <w:lang w:eastAsia="en-GB"/>
        </w:rPr>
        <w:t>M</w:t>
      </w:r>
      <w:r w:rsidRPr="00512CDC">
        <w:rPr>
          <w:rFonts w:ascii="Times" w:eastAsia="Batang" w:hAnsi="Times"/>
          <w:bCs/>
          <w:color w:val="C4BC96"/>
          <w:szCs w:val="24"/>
          <w:lang w:eastAsia="en-GB"/>
        </w:rPr>
        <w:t xml:space="preserve"> is the number of TBs for time-interleaving.</w:t>
      </w:r>
    </w:p>
    <w:p w14:paraId="3A800289" w14:textId="77777777" w:rsidR="00512CDC" w:rsidRPr="00512CDC" w:rsidRDefault="00512CDC" w:rsidP="00512CDC">
      <w:pPr>
        <w:numPr>
          <w:ilvl w:val="0"/>
          <w:numId w:val="42"/>
        </w:numPr>
        <w:overflowPunct/>
        <w:autoSpaceDE/>
        <w:autoSpaceDN/>
        <w:adjustRightInd/>
        <w:snapToGrid w:val="0"/>
        <w:spacing w:after="120" w:line="278" w:lineRule="auto"/>
        <w:jc w:val="both"/>
        <w:textAlignment w:val="auto"/>
        <w:rPr>
          <w:rFonts w:ascii="Times" w:eastAsia="Batang" w:hAnsi="Times"/>
          <w:bCs/>
          <w:i/>
          <w:iCs/>
          <w:color w:val="C4BC96"/>
          <w:szCs w:val="24"/>
          <w:lang w:eastAsia="en-GB"/>
        </w:rPr>
      </w:pPr>
      <w:r w:rsidRPr="00512CDC">
        <w:rPr>
          <w:rFonts w:ascii="Times" w:eastAsia="Batang" w:hAnsi="Times"/>
          <w:bCs/>
          <w:color w:val="C4BC96"/>
          <w:szCs w:val="24"/>
          <w:lang w:val="en-US" w:eastAsia="en-GB"/>
        </w:rPr>
        <w:t xml:space="preserve">Option </w:t>
      </w:r>
      <w:proofErr w:type="gramStart"/>
      <w:r w:rsidRPr="00512CDC">
        <w:rPr>
          <w:rFonts w:ascii="Times" w:eastAsia="Batang" w:hAnsi="Times"/>
          <w:bCs/>
          <w:color w:val="C4BC96"/>
          <w:szCs w:val="24"/>
          <w:lang w:val="en-US" w:eastAsia="en-GB"/>
        </w:rPr>
        <w:t>2 :</w:t>
      </w:r>
      <w:proofErr w:type="gramEnd"/>
      <w:r w:rsidRPr="00512CDC">
        <w:rPr>
          <w:rFonts w:ascii="Times" w:eastAsia="Batang" w:hAnsi="Times"/>
          <w:bCs/>
          <w:color w:val="C4BC96"/>
          <w:szCs w:val="24"/>
          <w:lang w:val="en-US" w:eastAsia="en-GB"/>
        </w:rPr>
        <w:t xml:space="preserve"> </w:t>
      </w:r>
      <w:r w:rsidRPr="00512CDC">
        <w:rPr>
          <w:rFonts w:ascii="Times" w:eastAsia="Batang" w:hAnsi="Times"/>
          <w:bCs/>
          <w:color w:val="C4BC96"/>
          <w:szCs w:val="24"/>
          <w:lang w:eastAsia="en-GB"/>
        </w:rPr>
        <w:t xml:space="preserve">The soft buffer size for the code block is denoted as </w:t>
      </w:r>
      <m:oMath>
        <m:sSub>
          <m:sSubPr>
            <m:ctrlPr>
              <w:rPr>
                <w:rFonts w:ascii="Cambria Math" w:eastAsia="Batang" w:hAnsi="Cambria Math"/>
                <w:bCs/>
                <w:color w:val="C4BC96"/>
                <w:szCs w:val="24"/>
                <w:lang w:val="en-US" w:eastAsia="en-GB"/>
              </w:rPr>
            </m:ctrlPr>
          </m:sSubPr>
          <m:e>
            <m:r>
              <w:rPr>
                <w:rFonts w:ascii="Cambria Math" w:eastAsia="Batang" w:hAnsi="Cambria Math"/>
                <w:color w:val="C4BC96"/>
                <w:szCs w:val="24"/>
                <w:lang w:val="en-US" w:eastAsia="en-GB"/>
              </w:rPr>
              <m:t>N</m:t>
            </m:r>
          </m:e>
          <m:sub>
            <m:r>
              <w:rPr>
                <w:rFonts w:ascii="Cambria Math" w:eastAsia="Batang" w:hAnsi="Cambria Math"/>
                <w:color w:val="C4BC96"/>
                <w:szCs w:val="24"/>
                <w:lang w:val="en-US" w:eastAsia="en-GB"/>
              </w:rPr>
              <m:t>cb</m:t>
            </m:r>
          </m:sub>
        </m:sSub>
        <m:r>
          <w:rPr>
            <w:rFonts w:ascii="Cambria Math" w:eastAsia="Batang" w:hAnsi="Cambria Math"/>
            <w:color w:val="C4BC96"/>
            <w:szCs w:val="24"/>
            <w:lang w:val="en-US" w:eastAsia="en-GB"/>
          </w:rPr>
          <m:t>=</m:t>
        </m:r>
        <m:sSub>
          <m:sSubPr>
            <m:ctrlPr>
              <w:rPr>
                <w:rFonts w:ascii="Cambria Math" w:eastAsia="Batang" w:hAnsi="Cambria Math"/>
                <w:bCs/>
                <w:i/>
                <w:iCs/>
                <w:color w:val="C4BC96"/>
                <w:szCs w:val="24"/>
                <w:lang w:val="en-US" w:eastAsia="en-GB"/>
              </w:rPr>
            </m:ctrlPr>
          </m:sSubPr>
          <m:e>
            <m:r>
              <w:rPr>
                <w:rFonts w:ascii="Cambria Math" w:eastAsia="Batang" w:hAnsi="Cambria Math"/>
                <w:color w:val="C4BC96"/>
                <w:szCs w:val="24"/>
                <w:lang w:eastAsia="en-GB"/>
              </w:rPr>
              <m:t>min(</m:t>
            </m:r>
            <m:d>
              <m:dPr>
                <m:begChr m:val="⌊"/>
                <m:endChr m:val="⌋"/>
                <m:ctrlPr>
                  <w:rPr>
                    <w:rFonts w:ascii="Cambria Math" w:eastAsia="Batang" w:hAnsi="Cambria Math"/>
                    <w:bCs/>
                    <w:i/>
                    <w:iCs/>
                    <w:color w:val="C4BC96"/>
                    <w:szCs w:val="24"/>
                    <w:lang w:val="en-US" w:eastAsia="en-GB"/>
                  </w:rPr>
                </m:ctrlPr>
              </m:dPr>
              <m:e>
                <m:f>
                  <m:fPr>
                    <m:ctrlPr>
                      <w:rPr>
                        <w:rFonts w:ascii="Cambria Math" w:eastAsia="Batang" w:hAnsi="Cambria Math"/>
                        <w:bCs/>
                        <w:i/>
                        <w:iCs/>
                        <w:color w:val="C4BC96"/>
                        <w:szCs w:val="24"/>
                        <w:lang w:val="en-US" w:eastAsia="en-GB"/>
                      </w:rPr>
                    </m:ctrlPr>
                  </m:fPr>
                  <m:num>
                    <m:sSub>
                      <m:sSubPr>
                        <m:ctrlPr>
                          <w:rPr>
                            <w:rFonts w:ascii="Cambria Math" w:eastAsia="Batang" w:hAnsi="Cambria Math"/>
                            <w:bCs/>
                            <w:i/>
                            <w:iCs/>
                            <w:color w:val="C4BC96"/>
                            <w:szCs w:val="24"/>
                            <w:lang w:val="en-US" w:eastAsia="en-GB"/>
                          </w:rPr>
                        </m:ctrlPr>
                      </m:sSubPr>
                      <m:e>
                        <m:r>
                          <w:rPr>
                            <w:rFonts w:ascii="Cambria Math" w:eastAsia="Batang" w:hAnsi="Cambria Math"/>
                            <w:color w:val="C4BC96"/>
                            <w:szCs w:val="24"/>
                            <w:lang w:eastAsia="en-GB"/>
                          </w:rPr>
                          <m:t>TBS</m:t>
                        </m:r>
                      </m:e>
                      <m:sub>
                        <m:r>
                          <w:rPr>
                            <w:rFonts w:ascii="Cambria Math" w:eastAsia="Batang" w:hAnsi="Cambria Math"/>
                            <w:color w:val="C4BC96"/>
                            <w:szCs w:val="24"/>
                            <w:lang w:eastAsia="en-GB"/>
                          </w:rPr>
                          <m:t>LBRM</m:t>
                        </m:r>
                      </m:sub>
                    </m:sSub>
                  </m:num>
                  <m:den>
                    <m:r>
                      <w:rPr>
                        <w:rFonts w:ascii="Cambria Math" w:eastAsia="Batang" w:hAnsi="Cambria Math"/>
                        <w:color w:val="C4BC96"/>
                        <w:szCs w:val="24"/>
                        <w:lang w:eastAsia="en-GB"/>
                      </w:rPr>
                      <m:t>C∙</m:t>
                    </m:r>
                    <m:sSub>
                      <m:sSubPr>
                        <m:ctrlPr>
                          <w:rPr>
                            <w:rFonts w:ascii="Cambria Math" w:eastAsia="Batang" w:hAnsi="Cambria Math"/>
                            <w:bCs/>
                            <w:i/>
                            <w:iCs/>
                            <w:color w:val="C4BC96"/>
                            <w:szCs w:val="24"/>
                            <w:lang w:val="en-US" w:eastAsia="en-GB"/>
                          </w:rPr>
                        </m:ctrlPr>
                      </m:sSubPr>
                      <m:e>
                        <m:r>
                          <w:rPr>
                            <w:rFonts w:ascii="Cambria Math" w:eastAsia="Batang" w:hAnsi="Cambria Math"/>
                            <w:color w:val="C4BC96"/>
                            <w:szCs w:val="24"/>
                            <w:lang w:eastAsia="en-GB"/>
                          </w:rPr>
                          <m:t>R</m:t>
                        </m:r>
                      </m:e>
                      <m:sub>
                        <m:r>
                          <w:rPr>
                            <w:rFonts w:ascii="Cambria Math" w:eastAsia="Batang" w:hAnsi="Cambria Math"/>
                            <w:color w:val="C4BC96"/>
                            <w:szCs w:val="24"/>
                            <w:lang w:eastAsia="en-GB"/>
                          </w:rPr>
                          <m:t>LBRM</m:t>
                        </m:r>
                      </m:sub>
                    </m:sSub>
                  </m:den>
                </m:f>
              </m:e>
            </m:d>
            <m:r>
              <w:rPr>
                <w:rFonts w:ascii="Cambria Math" w:eastAsia="Batang" w:hAnsi="Cambria Math"/>
                <w:color w:val="C4BC96"/>
                <w:szCs w:val="24"/>
                <w:lang w:eastAsia="en-GB"/>
              </w:rPr>
              <m:t>,K</m:t>
            </m:r>
          </m:e>
          <m:sub>
            <m:r>
              <w:rPr>
                <w:rFonts w:ascii="Cambria Math" w:eastAsia="Batang" w:hAnsi="Cambria Math"/>
                <w:color w:val="C4BC96"/>
                <w:szCs w:val="24"/>
                <w:lang w:eastAsia="en-GB"/>
              </w:rPr>
              <m:t>w</m:t>
            </m:r>
          </m:sub>
        </m:sSub>
        <m:r>
          <w:rPr>
            <w:rFonts w:ascii="Cambria Math" w:eastAsia="Batang" w:hAnsi="Cambria Math"/>
            <w:color w:val="C4BC96"/>
            <w:szCs w:val="24"/>
            <w:lang w:eastAsia="en-GB"/>
          </w:rPr>
          <m:t>)</m:t>
        </m:r>
      </m:oMath>
      <w:r w:rsidRPr="00512CDC">
        <w:rPr>
          <w:rFonts w:ascii="Times" w:eastAsia="Batang" w:hAnsi="Times"/>
          <w:bCs/>
          <w:color w:val="C4BC96"/>
          <w:szCs w:val="24"/>
          <w:lang w:eastAsia="en-GB"/>
        </w:rPr>
        <w:t>, where</w:t>
      </w:r>
      <w:r w:rsidRPr="00512CDC">
        <w:rPr>
          <w:rFonts w:ascii="Times" w:eastAsia="Batang" w:hAnsi="Times"/>
          <w:bCs/>
          <w:i/>
          <w:iCs/>
          <w:color w:val="C4BC96"/>
          <w:szCs w:val="24"/>
          <w:lang w:eastAsia="en-GB"/>
        </w:rPr>
        <w:t xml:space="preserve"> </w:t>
      </w:r>
      <m:oMath>
        <m:r>
          <w:rPr>
            <w:rFonts w:ascii="Cambria Math" w:eastAsia="Batang" w:hAnsi="Cambria Math"/>
            <w:color w:val="C4BC96"/>
            <w:szCs w:val="24"/>
            <w:lang w:eastAsia="en-GB"/>
          </w:rPr>
          <m:t>C</m:t>
        </m:r>
      </m:oMath>
      <w:r w:rsidRPr="00512CDC">
        <w:rPr>
          <w:rFonts w:ascii="Times" w:eastAsia="Batang" w:hAnsi="Times"/>
          <w:bCs/>
          <w:i/>
          <w:iCs/>
          <w:color w:val="C4BC96"/>
          <w:szCs w:val="24"/>
          <w:lang w:eastAsia="en-GB"/>
        </w:rPr>
        <w:t xml:space="preserve"> </w:t>
      </w:r>
      <w:r w:rsidRPr="00512CDC">
        <w:rPr>
          <w:rFonts w:ascii="Times" w:eastAsia="Batang" w:hAnsi="Times"/>
          <w:bCs/>
          <w:color w:val="C4BC96"/>
          <w:szCs w:val="24"/>
          <w:lang w:eastAsia="en-GB"/>
        </w:rPr>
        <w:t>and</w:t>
      </w:r>
      <w:r w:rsidRPr="00512CDC">
        <w:rPr>
          <w:rFonts w:ascii="Times" w:eastAsia="Batang" w:hAnsi="Times"/>
          <w:bCs/>
          <w:i/>
          <w:iCs/>
          <w:color w:val="C4BC96"/>
          <w:szCs w:val="24"/>
          <w:lang w:eastAsia="en-GB"/>
        </w:rPr>
        <w:t xml:space="preserve"> </w:t>
      </w:r>
      <m:oMath>
        <m:sSub>
          <m:sSubPr>
            <m:ctrlPr>
              <w:rPr>
                <w:rFonts w:ascii="Cambria Math" w:eastAsia="Batang" w:hAnsi="Cambria Math"/>
                <w:bCs/>
                <w:i/>
                <w:iCs/>
                <w:color w:val="C4BC96"/>
                <w:szCs w:val="24"/>
                <w:lang w:val="en-US" w:eastAsia="en-GB"/>
              </w:rPr>
            </m:ctrlPr>
          </m:sSubPr>
          <m:e>
            <m:r>
              <w:rPr>
                <w:rFonts w:ascii="Cambria Math" w:eastAsia="Batang" w:hAnsi="Cambria Math"/>
                <w:color w:val="C4BC96"/>
                <w:szCs w:val="24"/>
                <w:lang w:val="en-US" w:eastAsia="en-GB"/>
              </w:rPr>
              <m:t>K</m:t>
            </m:r>
          </m:e>
          <m:sub>
            <m:r>
              <w:rPr>
                <w:rFonts w:ascii="Cambria Math" w:eastAsia="Batang" w:hAnsi="Cambria Math"/>
                <w:color w:val="C4BC96"/>
                <w:szCs w:val="24"/>
                <w:lang w:val="en-US" w:eastAsia="en-GB"/>
              </w:rPr>
              <m:t>w</m:t>
            </m:r>
          </m:sub>
        </m:sSub>
      </m:oMath>
      <w:r w:rsidRPr="00512CDC">
        <w:rPr>
          <w:rFonts w:ascii="Times" w:eastAsia="Batang" w:hAnsi="Times"/>
          <w:bCs/>
          <w:i/>
          <w:iCs/>
          <w:color w:val="C4BC96"/>
          <w:szCs w:val="24"/>
          <w:lang w:val="en-US" w:eastAsia="en-GB"/>
        </w:rPr>
        <w:t xml:space="preserve"> </w:t>
      </w:r>
      <w:r w:rsidRPr="00512CDC">
        <w:rPr>
          <w:rFonts w:ascii="Times" w:eastAsia="Batang" w:hAnsi="Times"/>
          <w:bCs/>
          <w:color w:val="C4BC96"/>
          <w:szCs w:val="24"/>
          <w:lang w:eastAsia="en-GB"/>
        </w:rPr>
        <w:t>are same as defined in TS 36.212 clause 5.1.</w:t>
      </w:r>
      <w:r w:rsidRPr="00512CDC">
        <w:rPr>
          <w:rFonts w:ascii="Times" w:eastAsia="Batang" w:hAnsi="Times"/>
          <w:bCs/>
          <w:i/>
          <w:iCs/>
          <w:color w:val="C4BC96"/>
          <w:szCs w:val="24"/>
          <w:lang w:eastAsia="en-GB"/>
        </w:rPr>
        <w:t xml:space="preserve"> </w:t>
      </w:r>
      <m:oMath>
        <m:sSub>
          <m:sSubPr>
            <m:ctrlPr>
              <w:rPr>
                <w:rFonts w:ascii="Cambria Math" w:eastAsia="Batang" w:hAnsi="Cambria Math"/>
                <w:bCs/>
                <w:i/>
                <w:iCs/>
                <w:color w:val="C4BC96"/>
                <w:szCs w:val="24"/>
                <w:lang w:val="en-US" w:eastAsia="en-GB"/>
              </w:rPr>
            </m:ctrlPr>
          </m:sSubPr>
          <m:e>
            <m:r>
              <w:rPr>
                <w:rFonts w:ascii="Cambria Math" w:eastAsia="Batang" w:hAnsi="Cambria Math"/>
                <w:color w:val="C4BC96"/>
                <w:szCs w:val="24"/>
                <w:lang w:eastAsia="en-GB"/>
              </w:rPr>
              <m:t>TBS</m:t>
            </m:r>
          </m:e>
          <m:sub>
            <m:r>
              <w:rPr>
                <w:rFonts w:ascii="Cambria Math" w:eastAsia="Batang" w:hAnsi="Cambria Math"/>
                <w:color w:val="C4BC96"/>
                <w:szCs w:val="24"/>
                <w:lang w:eastAsia="en-GB"/>
              </w:rPr>
              <m:t>LBRM</m:t>
            </m:r>
          </m:sub>
        </m:sSub>
      </m:oMath>
      <w:r w:rsidRPr="00512CDC">
        <w:rPr>
          <w:rFonts w:ascii="Times" w:eastAsia="Batang" w:hAnsi="Times"/>
          <w:bCs/>
          <w:i/>
          <w:iCs/>
          <w:color w:val="C4BC96"/>
          <w:szCs w:val="24"/>
          <w:lang w:val="en-US" w:eastAsia="en-GB"/>
        </w:rPr>
        <w:t xml:space="preserve"> </w:t>
      </w:r>
      <w:r w:rsidRPr="00512CDC">
        <w:rPr>
          <w:rFonts w:ascii="Times" w:eastAsia="Batang" w:hAnsi="Times"/>
          <w:bCs/>
          <w:color w:val="C4BC96"/>
          <w:szCs w:val="24"/>
          <w:lang w:eastAsia="en-GB"/>
        </w:rPr>
        <w:t>is calculated based on, e.g.,</w:t>
      </w:r>
      <w:r w:rsidRPr="00512CDC">
        <w:rPr>
          <w:rFonts w:ascii="Times" w:eastAsia="Batang" w:hAnsi="Times"/>
          <w:bCs/>
          <w:i/>
          <w:iCs/>
          <w:color w:val="C4BC96"/>
          <w:szCs w:val="24"/>
          <w:lang w:eastAsia="en-GB"/>
        </w:rPr>
        <w:t xml:space="preserve"> </w:t>
      </w:r>
      <m:oMath>
        <m:sSub>
          <m:sSubPr>
            <m:ctrlPr>
              <w:rPr>
                <w:rFonts w:ascii="Cambria Math" w:eastAsia="Batang" w:hAnsi="Cambria Math"/>
                <w:bCs/>
                <w:i/>
                <w:iCs/>
                <w:color w:val="C4BC96"/>
                <w:szCs w:val="24"/>
                <w:lang w:val="en-US" w:eastAsia="en-GB"/>
              </w:rPr>
            </m:ctrlPr>
          </m:sSubPr>
          <m:e>
            <m:r>
              <w:rPr>
                <w:rFonts w:ascii="Cambria Math" w:eastAsia="Batang" w:hAnsi="Cambria Math"/>
                <w:color w:val="C4BC96"/>
                <w:szCs w:val="24"/>
                <w:lang w:eastAsia="en-GB"/>
              </w:rPr>
              <m:t>n</m:t>
            </m:r>
          </m:e>
          <m:sub>
            <m:r>
              <w:rPr>
                <w:rFonts w:ascii="Cambria Math" w:eastAsia="Batang" w:hAnsi="Cambria Math"/>
                <w:color w:val="C4BC96"/>
                <w:szCs w:val="24"/>
                <w:lang w:eastAsia="en-GB"/>
              </w:rPr>
              <m:t>PRB,LBRM</m:t>
            </m:r>
          </m:sub>
        </m:sSub>
      </m:oMath>
      <w:r w:rsidRPr="00512CDC">
        <w:rPr>
          <w:rFonts w:ascii="Times" w:eastAsia="Batang" w:hAnsi="Times"/>
          <w:bCs/>
          <w:i/>
          <w:iCs/>
          <w:color w:val="C4BC96"/>
          <w:szCs w:val="24"/>
          <w:lang w:eastAsia="en-GB"/>
        </w:rPr>
        <w:t xml:space="preserve">, </w:t>
      </w:r>
      <m:oMath>
        <m:sSub>
          <m:sSubPr>
            <m:ctrlPr>
              <w:rPr>
                <w:rFonts w:ascii="Cambria Math" w:eastAsia="Batang" w:hAnsi="Cambria Math"/>
                <w:bCs/>
                <w:i/>
                <w:iCs/>
                <w:color w:val="C4BC96"/>
                <w:szCs w:val="24"/>
                <w:lang w:val="en-US" w:eastAsia="en-GB"/>
              </w:rPr>
            </m:ctrlPr>
          </m:sSubPr>
          <m:e>
            <m:r>
              <w:rPr>
                <w:rFonts w:ascii="Cambria Math" w:eastAsia="Batang" w:hAnsi="Cambria Math"/>
                <w:color w:val="C4BC96"/>
                <w:szCs w:val="24"/>
                <w:lang w:val="en-US" w:eastAsia="en-GB"/>
              </w:rPr>
              <m:t>I</m:t>
            </m:r>
          </m:e>
          <m:sub>
            <m:r>
              <w:rPr>
                <w:rFonts w:ascii="Cambria Math" w:eastAsia="Batang" w:hAnsi="Cambria Math"/>
                <w:color w:val="C4BC96"/>
                <w:szCs w:val="24"/>
                <w:lang w:val="en-US" w:eastAsia="en-GB"/>
              </w:rPr>
              <m:t>TBS</m:t>
            </m:r>
          </m:sub>
        </m:sSub>
      </m:oMath>
      <w:r w:rsidRPr="00512CDC">
        <w:rPr>
          <w:rFonts w:ascii="Times" w:eastAsia="Batang" w:hAnsi="Times"/>
          <w:bCs/>
          <w:i/>
          <w:iCs/>
          <w:color w:val="C4BC96"/>
          <w:szCs w:val="24"/>
          <w:lang w:eastAsia="en-GB"/>
        </w:rPr>
        <w:t>, N</w:t>
      </w:r>
      <w:r w:rsidRPr="00512CDC">
        <w:rPr>
          <w:rFonts w:ascii="Times" w:eastAsia="Batang" w:hAnsi="Times"/>
          <w:bCs/>
          <w:color w:val="C4BC96"/>
          <w:szCs w:val="24"/>
          <w:lang w:eastAsia="en-GB"/>
        </w:rPr>
        <w:t>.</w:t>
      </w:r>
      <m:oMath>
        <m:r>
          <m:rPr>
            <m:sty m:val="p"/>
          </m:rPr>
          <w:rPr>
            <w:rFonts w:ascii="Cambria Math" w:eastAsia="Batang" w:hAnsi="Cambria Math"/>
            <w:color w:val="C4BC96"/>
            <w:szCs w:val="24"/>
            <w:lang w:eastAsia="en-GB"/>
          </w:rPr>
          <m:t xml:space="preserve"> </m:t>
        </m:r>
        <m:sSub>
          <m:sSubPr>
            <m:ctrlPr>
              <w:rPr>
                <w:rFonts w:ascii="Cambria Math" w:eastAsia="Batang" w:hAnsi="Cambria Math"/>
                <w:bCs/>
                <w:i/>
                <w:iCs/>
                <w:color w:val="C4BC96"/>
                <w:szCs w:val="24"/>
                <w:lang w:val="en-US" w:eastAsia="en-GB"/>
              </w:rPr>
            </m:ctrlPr>
          </m:sSubPr>
          <m:e>
            <m:r>
              <w:rPr>
                <w:rFonts w:ascii="Cambria Math" w:eastAsia="Batang" w:hAnsi="Cambria Math"/>
                <w:color w:val="C4BC96"/>
                <w:szCs w:val="24"/>
                <w:lang w:eastAsia="en-GB"/>
              </w:rPr>
              <m:t>R</m:t>
            </m:r>
          </m:e>
          <m:sub>
            <m:r>
              <w:rPr>
                <w:rFonts w:ascii="Cambria Math" w:eastAsia="Batang" w:hAnsi="Cambria Math"/>
                <w:color w:val="C4BC96"/>
                <w:szCs w:val="24"/>
                <w:lang w:eastAsia="en-GB"/>
              </w:rPr>
              <m:t>LBRM</m:t>
            </m:r>
          </m:sub>
        </m:sSub>
        <m:r>
          <w:rPr>
            <w:rFonts w:ascii="Cambria Math" w:eastAsia="Batang" w:hAnsi="Cambria Math"/>
            <w:color w:val="C4BC96"/>
            <w:szCs w:val="24"/>
            <w:lang w:eastAsia="en-GB"/>
          </w:rPr>
          <m:t>=2/3.</m:t>
        </m:r>
      </m:oMath>
      <w:r w:rsidRPr="00512CDC">
        <w:rPr>
          <w:rFonts w:ascii="Times" w:eastAsia="Batang" w:hAnsi="Times"/>
          <w:bCs/>
          <w:color w:val="C4BC96"/>
          <w:szCs w:val="24"/>
          <w:lang w:eastAsia="en-GB"/>
        </w:rPr>
        <w:t xml:space="preserve"> </w:t>
      </w:r>
    </w:p>
    <w:p w14:paraId="5BEE08E0" w14:textId="77777777" w:rsidR="00512CDC" w:rsidRPr="00512CDC" w:rsidRDefault="00512CDC" w:rsidP="00512CDC">
      <w:pPr>
        <w:numPr>
          <w:ilvl w:val="1"/>
          <w:numId w:val="42"/>
        </w:numPr>
        <w:overflowPunct/>
        <w:autoSpaceDE/>
        <w:autoSpaceDN/>
        <w:adjustRightInd/>
        <w:snapToGrid w:val="0"/>
        <w:spacing w:after="120" w:line="278" w:lineRule="auto"/>
        <w:jc w:val="both"/>
        <w:textAlignment w:val="auto"/>
        <w:rPr>
          <w:rFonts w:ascii="Times" w:eastAsia="Batang" w:hAnsi="Times"/>
          <w:bCs/>
          <w:i/>
          <w:iCs/>
          <w:color w:val="C4BC96"/>
          <w:szCs w:val="24"/>
          <w:lang w:eastAsia="en-GB"/>
        </w:rPr>
      </w:pPr>
      <w:r w:rsidRPr="00512CDC">
        <w:rPr>
          <w:rFonts w:ascii="Times" w:eastAsia="Batang" w:hAnsi="Times"/>
          <w:bCs/>
          <w:color w:val="C4BC96"/>
          <w:szCs w:val="24"/>
          <w:lang w:eastAsia="en-GB"/>
        </w:rPr>
        <w:t xml:space="preserve">FFS: Details of determining </w:t>
      </w:r>
      <m:oMath>
        <m:r>
          <w:rPr>
            <w:rFonts w:ascii="Cambria Math" w:eastAsia="Batang" w:hAnsi="Cambria Math"/>
            <w:color w:val="C4BC96"/>
            <w:szCs w:val="24"/>
            <w:lang w:eastAsia="en-GB"/>
          </w:rPr>
          <m:t>TB</m:t>
        </m:r>
        <m:sSub>
          <m:sSubPr>
            <m:ctrlPr>
              <w:rPr>
                <w:rFonts w:ascii="Cambria Math" w:eastAsia="Batang" w:hAnsi="Cambria Math"/>
                <w:bCs/>
                <w:i/>
                <w:iCs/>
                <w:color w:val="C4BC96"/>
                <w:szCs w:val="24"/>
                <w:lang w:val="en-US" w:eastAsia="en-GB"/>
              </w:rPr>
            </m:ctrlPr>
          </m:sSubPr>
          <m:e>
            <m:r>
              <w:rPr>
                <w:rFonts w:ascii="Cambria Math" w:eastAsia="Batang" w:hAnsi="Cambria Math"/>
                <w:color w:val="C4BC96"/>
                <w:szCs w:val="24"/>
                <w:lang w:eastAsia="en-GB"/>
              </w:rPr>
              <m:t>S</m:t>
            </m:r>
          </m:e>
          <m:sub>
            <m:r>
              <w:rPr>
                <w:rFonts w:ascii="Cambria Math" w:eastAsia="Batang" w:hAnsi="Cambria Math"/>
                <w:color w:val="C4BC96"/>
                <w:szCs w:val="24"/>
                <w:lang w:eastAsia="en-GB"/>
              </w:rPr>
              <m:t>LBRM</m:t>
            </m:r>
          </m:sub>
        </m:sSub>
        <m:r>
          <w:rPr>
            <w:rFonts w:ascii="Cambria Math" w:eastAsia="Batang" w:hAnsi="Cambria Math"/>
            <w:color w:val="C4BC96"/>
            <w:szCs w:val="24"/>
            <w:lang w:eastAsia="en-GB"/>
          </w:rPr>
          <m:t xml:space="preserve">, </m:t>
        </m:r>
        <m:sSub>
          <m:sSubPr>
            <m:ctrlPr>
              <w:rPr>
                <w:rFonts w:ascii="Cambria Math" w:eastAsia="Batang" w:hAnsi="Cambria Math"/>
                <w:bCs/>
                <w:i/>
                <w:iCs/>
                <w:color w:val="C4BC96"/>
                <w:szCs w:val="24"/>
                <w:lang w:val="en-US" w:eastAsia="en-GB"/>
              </w:rPr>
            </m:ctrlPr>
          </m:sSubPr>
          <m:e>
            <m:r>
              <w:rPr>
                <w:rFonts w:ascii="Cambria Math" w:eastAsia="Batang" w:hAnsi="Cambria Math"/>
                <w:color w:val="C4BC96"/>
                <w:szCs w:val="24"/>
                <w:lang w:eastAsia="en-GB"/>
              </w:rPr>
              <m:t>n</m:t>
            </m:r>
          </m:e>
          <m:sub>
            <m:r>
              <w:rPr>
                <w:rFonts w:ascii="Cambria Math" w:eastAsia="Batang" w:hAnsi="Cambria Math"/>
                <w:color w:val="C4BC96"/>
                <w:szCs w:val="24"/>
                <w:lang w:eastAsia="en-GB"/>
              </w:rPr>
              <m:t>PRB,LBRM</m:t>
            </m:r>
          </m:sub>
        </m:sSub>
        <m:r>
          <w:rPr>
            <w:rFonts w:ascii="Cambria Math" w:eastAsia="Batang" w:hAnsi="Cambria Math"/>
            <w:color w:val="C4BC96"/>
            <w:szCs w:val="24"/>
            <w:lang w:eastAsia="en-GB"/>
          </w:rPr>
          <m:t xml:space="preserve">, </m:t>
        </m:r>
        <m:sSub>
          <m:sSubPr>
            <m:ctrlPr>
              <w:rPr>
                <w:rFonts w:ascii="Cambria Math" w:eastAsia="Batang" w:hAnsi="Cambria Math"/>
                <w:bCs/>
                <w:i/>
                <w:iCs/>
                <w:color w:val="C4BC96"/>
                <w:szCs w:val="24"/>
                <w:lang w:val="en-US" w:eastAsia="en-GB"/>
              </w:rPr>
            </m:ctrlPr>
          </m:sSubPr>
          <m:e>
            <m:r>
              <w:rPr>
                <w:rFonts w:ascii="Cambria Math" w:eastAsia="Batang" w:hAnsi="Cambria Math"/>
                <w:color w:val="C4BC96"/>
                <w:szCs w:val="24"/>
                <w:lang w:eastAsia="en-GB"/>
              </w:rPr>
              <m:t>I</m:t>
            </m:r>
          </m:e>
          <m:sub>
            <m:r>
              <w:rPr>
                <w:rFonts w:ascii="Cambria Math" w:eastAsia="Batang" w:hAnsi="Cambria Math"/>
                <w:color w:val="C4BC96"/>
                <w:szCs w:val="24"/>
                <w:lang w:eastAsia="en-GB"/>
              </w:rPr>
              <m:t>TBS</m:t>
            </m:r>
          </m:sub>
        </m:sSub>
      </m:oMath>
      <w:r w:rsidRPr="00512CDC">
        <w:rPr>
          <w:rFonts w:ascii="Times" w:eastAsia="Batang" w:hAnsi="Times"/>
          <w:bCs/>
          <w:color w:val="C4BC96"/>
          <w:szCs w:val="24"/>
          <w:lang w:eastAsia="en-GB"/>
        </w:rPr>
        <w:t xml:space="preserve"> (e.g., based on a notion of maximum coding rate) may need to be considered, to provide the flexibilities afforded by the LTE specifications, keeping in mind the LTE UE c</w:t>
      </w:r>
      <w:proofErr w:type="spellStart"/>
      <w:r w:rsidRPr="00512CDC">
        <w:rPr>
          <w:rFonts w:ascii="Times" w:eastAsia="Batang" w:hAnsi="Times"/>
          <w:bCs/>
          <w:color w:val="C4BC96"/>
          <w:szCs w:val="24"/>
          <w:lang w:eastAsia="en-GB"/>
        </w:rPr>
        <w:t>ategories</w:t>
      </w:r>
      <w:proofErr w:type="spellEnd"/>
      <w:r w:rsidRPr="00512CDC">
        <w:rPr>
          <w:rFonts w:ascii="Times" w:eastAsia="Batang" w:hAnsi="Times"/>
          <w:bCs/>
          <w:color w:val="C4BC96"/>
          <w:szCs w:val="24"/>
          <w:lang w:eastAsia="en-GB"/>
        </w:rPr>
        <w:t>.</w:t>
      </w:r>
    </w:p>
    <w:p w14:paraId="55D761AD" w14:textId="77777777" w:rsidR="00512CDC" w:rsidRPr="00512CDC" w:rsidRDefault="00512CDC" w:rsidP="00512CDC">
      <w:pPr>
        <w:numPr>
          <w:ilvl w:val="0"/>
          <w:numId w:val="42"/>
        </w:numPr>
        <w:overflowPunct/>
        <w:autoSpaceDE/>
        <w:autoSpaceDN/>
        <w:adjustRightInd/>
        <w:snapToGrid w:val="0"/>
        <w:spacing w:after="120" w:line="278" w:lineRule="auto"/>
        <w:jc w:val="both"/>
        <w:textAlignment w:val="auto"/>
        <w:rPr>
          <w:rFonts w:ascii="Times" w:eastAsia="Batang" w:hAnsi="Times"/>
          <w:bCs/>
          <w:iCs/>
          <w:color w:val="C4BC96"/>
          <w:szCs w:val="24"/>
          <w:lang w:eastAsia="en-GB"/>
        </w:rPr>
      </w:pPr>
      <w:r w:rsidRPr="00512CDC">
        <w:rPr>
          <w:rFonts w:ascii="Times" w:eastAsia="Batang" w:hAnsi="Times" w:hint="eastAsia"/>
          <w:bCs/>
          <w:iCs/>
          <w:color w:val="C4BC96"/>
          <w:szCs w:val="24"/>
          <w:lang w:eastAsia="en-GB"/>
        </w:rPr>
        <w:t>F</w:t>
      </w:r>
      <w:r w:rsidRPr="00512CDC">
        <w:rPr>
          <w:rFonts w:ascii="Times" w:eastAsia="Batang" w:hAnsi="Times"/>
          <w:bCs/>
          <w:iCs/>
          <w:color w:val="C4BC96"/>
          <w:szCs w:val="24"/>
          <w:lang w:eastAsia="en-GB"/>
        </w:rPr>
        <w:t>FS: impact to soft buffer size for UE receiving unicast considering the case where UE prioritizes receiving broadcast.</w:t>
      </w:r>
    </w:p>
    <w:p w14:paraId="42CAFDB1" w14:textId="77777777" w:rsidR="00512CDC" w:rsidRPr="00512CDC" w:rsidRDefault="00512CDC" w:rsidP="00512CDC">
      <w:pPr>
        <w:overflowPunct/>
        <w:autoSpaceDE/>
        <w:autoSpaceDN/>
        <w:adjustRightInd/>
        <w:spacing w:after="0"/>
        <w:textAlignment w:val="auto"/>
        <w:rPr>
          <w:rFonts w:ascii="Times" w:eastAsia="Batang" w:hAnsi="Times"/>
          <w:szCs w:val="24"/>
          <w:lang w:eastAsia="x-none"/>
        </w:rPr>
      </w:pPr>
    </w:p>
    <w:p w14:paraId="007352F6" w14:textId="77777777" w:rsidR="00512CDC" w:rsidRPr="00512CDC" w:rsidRDefault="00512CDC" w:rsidP="00512CDC">
      <w:pPr>
        <w:overflowPunct/>
        <w:autoSpaceDE/>
        <w:autoSpaceDN/>
        <w:adjustRightInd/>
        <w:spacing w:after="0"/>
        <w:textAlignment w:val="auto"/>
        <w:rPr>
          <w:rFonts w:ascii="Times" w:eastAsia="Batang" w:hAnsi="Times"/>
          <w:szCs w:val="24"/>
          <w:lang w:eastAsia="x-none"/>
        </w:rPr>
      </w:pPr>
    </w:p>
    <w:p w14:paraId="63424ACE" w14:textId="77777777" w:rsidR="00512CDC" w:rsidRPr="00512CDC" w:rsidRDefault="00512CDC" w:rsidP="00512CDC">
      <w:pPr>
        <w:overflowPunct/>
        <w:autoSpaceDE/>
        <w:autoSpaceDN/>
        <w:adjustRightInd/>
        <w:spacing w:after="0"/>
        <w:textAlignment w:val="auto"/>
        <w:rPr>
          <w:rFonts w:ascii="Times" w:eastAsia="Batang" w:hAnsi="Times"/>
          <w:b/>
          <w:bCs/>
          <w:szCs w:val="24"/>
          <w:lang w:val="en-US" w:eastAsia="zh-CN"/>
        </w:rPr>
      </w:pPr>
      <w:r w:rsidRPr="00512CDC">
        <w:rPr>
          <w:rFonts w:ascii="Times" w:eastAsia="Batang" w:hAnsi="Times"/>
          <w:b/>
          <w:bCs/>
          <w:szCs w:val="24"/>
          <w:highlight w:val="green"/>
          <w:lang w:val="en-US" w:eastAsia="en-US"/>
        </w:rPr>
        <w:t>Agreement</w:t>
      </w:r>
    </w:p>
    <w:p w14:paraId="013CBDD2" w14:textId="77777777" w:rsidR="00512CDC" w:rsidRPr="00512CDC" w:rsidRDefault="00512CDC" w:rsidP="00512CDC">
      <w:pPr>
        <w:overflowPunct/>
        <w:autoSpaceDE/>
        <w:autoSpaceDN/>
        <w:adjustRightInd/>
        <w:spacing w:after="0"/>
        <w:textAlignment w:val="auto"/>
        <w:rPr>
          <w:rFonts w:ascii="Times" w:eastAsia="Batang" w:hAnsi="Times"/>
          <w:bCs/>
          <w:szCs w:val="24"/>
          <w:lang w:eastAsia="zh-CN"/>
        </w:rPr>
      </w:pPr>
      <w:r w:rsidRPr="00512CDC">
        <w:rPr>
          <w:rFonts w:ascii="Times" w:eastAsia="Batang" w:hAnsi="Times"/>
          <w:bCs/>
          <w:szCs w:val="24"/>
          <w:lang w:eastAsia="zh-CN"/>
        </w:rPr>
        <w:t>For PMCH with time interleaving, the maximum TBS a UE supports for the scaled TB is down-selected from the following:</w:t>
      </w:r>
    </w:p>
    <w:p w14:paraId="124ADF55" w14:textId="77777777" w:rsidR="00512CDC" w:rsidRPr="00512CDC" w:rsidRDefault="00512CDC" w:rsidP="00512CDC">
      <w:pPr>
        <w:numPr>
          <w:ilvl w:val="0"/>
          <w:numId w:val="42"/>
        </w:numPr>
        <w:overflowPunct/>
        <w:autoSpaceDE/>
        <w:autoSpaceDN/>
        <w:adjustRightInd/>
        <w:snapToGrid w:val="0"/>
        <w:spacing w:after="120"/>
        <w:contextualSpacing/>
        <w:jc w:val="both"/>
        <w:textAlignment w:val="auto"/>
        <w:rPr>
          <w:rFonts w:ascii="Times" w:eastAsia="Batang" w:hAnsi="Times"/>
          <w:bCs/>
          <w:szCs w:val="24"/>
          <w:lang w:eastAsia="zh-CN"/>
        </w:rPr>
      </w:pPr>
      <w:r w:rsidRPr="00512CDC">
        <w:rPr>
          <w:rFonts w:ascii="Times" w:eastAsia="Batang" w:hAnsi="Times"/>
          <w:bCs/>
          <w:szCs w:val="24"/>
          <w:lang w:eastAsia="zh-CN"/>
        </w:rPr>
        <w:t>Option 1: the largest TBS among the multiple maximum TBS of a DL-SCH as per TS 36.306 set by UE category.</w:t>
      </w:r>
    </w:p>
    <w:p w14:paraId="5D6682A4" w14:textId="77777777" w:rsidR="00512CDC" w:rsidRPr="00512CDC" w:rsidRDefault="00512CDC" w:rsidP="00512CDC">
      <w:pPr>
        <w:numPr>
          <w:ilvl w:val="0"/>
          <w:numId w:val="42"/>
        </w:numPr>
        <w:overflowPunct/>
        <w:autoSpaceDE/>
        <w:autoSpaceDN/>
        <w:adjustRightInd/>
        <w:snapToGrid w:val="0"/>
        <w:spacing w:after="120"/>
        <w:contextualSpacing/>
        <w:jc w:val="both"/>
        <w:textAlignment w:val="auto"/>
        <w:rPr>
          <w:rFonts w:ascii="Times" w:eastAsia="Batang" w:hAnsi="Times"/>
          <w:bCs/>
          <w:szCs w:val="24"/>
          <w:lang w:eastAsia="zh-CN"/>
        </w:rPr>
      </w:pPr>
      <w:r w:rsidRPr="00512CDC">
        <w:rPr>
          <w:rFonts w:ascii="Times" w:eastAsia="Batang" w:hAnsi="Times"/>
          <w:bCs/>
          <w:szCs w:val="24"/>
          <w:lang w:eastAsia="zh-CN"/>
        </w:rPr>
        <w:t>Option 2: the smallest TBS among the multiple maximum TBS of a DL-SCH as per TS 36.306 set by UE category.</w:t>
      </w:r>
    </w:p>
    <w:p w14:paraId="40AEACDA" w14:textId="77777777" w:rsidR="00512CDC" w:rsidRPr="00512CDC" w:rsidRDefault="00512CDC" w:rsidP="00512CDC">
      <w:pPr>
        <w:numPr>
          <w:ilvl w:val="0"/>
          <w:numId w:val="42"/>
        </w:numPr>
        <w:overflowPunct/>
        <w:autoSpaceDE/>
        <w:autoSpaceDN/>
        <w:adjustRightInd/>
        <w:snapToGrid w:val="0"/>
        <w:spacing w:after="120"/>
        <w:contextualSpacing/>
        <w:jc w:val="both"/>
        <w:textAlignment w:val="auto"/>
        <w:rPr>
          <w:rFonts w:ascii="Times" w:eastAsia="Batang" w:hAnsi="Times"/>
          <w:bCs/>
          <w:szCs w:val="24"/>
          <w:lang w:eastAsia="zh-CN"/>
        </w:rPr>
      </w:pPr>
      <w:r w:rsidRPr="00512CDC">
        <w:rPr>
          <w:rFonts w:ascii="Times" w:eastAsia="Batang" w:hAnsi="Times"/>
          <w:bCs/>
          <w:szCs w:val="24"/>
          <w:lang w:eastAsia="zh-CN"/>
        </w:rPr>
        <w:t xml:space="preserve">Option 3: signalled by the UE from the multiple maximum TBS of a DL-SCH as per TS 36.306 set by UE, </w:t>
      </w:r>
      <w:proofErr w:type="gramStart"/>
      <w:r w:rsidRPr="00512CDC">
        <w:rPr>
          <w:rFonts w:ascii="Times" w:eastAsia="Batang" w:hAnsi="Times"/>
          <w:bCs/>
          <w:szCs w:val="24"/>
          <w:lang w:eastAsia="zh-CN"/>
        </w:rPr>
        <w:t>e.g.</w:t>
      </w:r>
      <w:proofErr w:type="gramEnd"/>
      <w:r w:rsidRPr="00512CDC">
        <w:rPr>
          <w:rFonts w:ascii="Times" w:eastAsia="Batang" w:hAnsi="Times"/>
          <w:bCs/>
          <w:szCs w:val="24"/>
          <w:lang w:eastAsia="zh-CN"/>
        </w:rPr>
        <w:t xml:space="preserve"> using a new UE capability</w:t>
      </w:r>
    </w:p>
    <w:p w14:paraId="7E0DE033" w14:textId="77777777" w:rsidR="00512CDC" w:rsidRPr="00512CDC" w:rsidRDefault="00512CDC" w:rsidP="00512CDC">
      <w:pPr>
        <w:overflowPunct/>
        <w:autoSpaceDE/>
        <w:autoSpaceDN/>
        <w:adjustRightInd/>
        <w:spacing w:after="0"/>
        <w:textAlignment w:val="auto"/>
        <w:rPr>
          <w:rFonts w:ascii="Times" w:eastAsia="Batang" w:hAnsi="Times"/>
          <w:szCs w:val="24"/>
          <w:lang w:eastAsia="x-none"/>
        </w:rPr>
      </w:pPr>
    </w:p>
    <w:p w14:paraId="755F0E18" w14:textId="77777777" w:rsidR="00512CDC" w:rsidRPr="00512CDC" w:rsidRDefault="00512CDC" w:rsidP="00512CDC">
      <w:pPr>
        <w:overflowPunct/>
        <w:autoSpaceDE/>
        <w:autoSpaceDN/>
        <w:adjustRightInd/>
        <w:spacing w:after="0"/>
        <w:textAlignment w:val="auto"/>
        <w:rPr>
          <w:rFonts w:ascii="Times" w:eastAsia="Batang" w:hAnsi="Times"/>
          <w:b/>
          <w:bCs/>
          <w:szCs w:val="24"/>
          <w:highlight w:val="green"/>
          <w:lang w:eastAsia="en-GB"/>
        </w:rPr>
      </w:pPr>
      <w:r w:rsidRPr="00512CDC">
        <w:rPr>
          <w:rFonts w:ascii="Times" w:eastAsia="Batang" w:hAnsi="Times"/>
          <w:b/>
          <w:szCs w:val="24"/>
          <w:highlight w:val="green"/>
          <w:lang w:eastAsia="en-US"/>
        </w:rPr>
        <w:t>Agreement</w:t>
      </w:r>
    </w:p>
    <w:p w14:paraId="5AAC9B70" w14:textId="77777777" w:rsidR="00512CDC" w:rsidRPr="00512CDC" w:rsidRDefault="00512CDC" w:rsidP="00512CDC">
      <w:pPr>
        <w:overflowPunct/>
        <w:autoSpaceDE/>
        <w:autoSpaceDN/>
        <w:adjustRightInd/>
        <w:spacing w:after="0"/>
        <w:textAlignment w:val="auto"/>
        <w:rPr>
          <w:rFonts w:ascii="Times" w:eastAsia="Batang" w:hAnsi="Times"/>
          <w:szCs w:val="24"/>
          <w:lang w:eastAsia="en-GB"/>
        </w:rPr>
      </w:pPr>
      <w:r w:rsidRPr="00512CDC">
        <w:rPr>
          <w:rFonts w:ascii="Times" w:eastAsia="Batang" w:hAnsi="Times"/>
          <w:szCs w:val="24"/>
          <w:lang w:eastAsia="en-GB"/>
        </w:rPr>
        <w:t>Add the following MSI periodicities to the previous RAN1 agreement {rf28, rf108, rf212}.</w:t>
      </w:r>
    </w:p>
    <w:p w14:paraId="2AD4071C" w14:textId="77777777" w:rsidR="00512CDC" w:rsidRPr="00512CDC" w:rsidRDefault="00512CDC" w:rsidP="00512CDC">
      <w:pPr>
        <w:overflowPunct/>
        <w:autoSpaceDE/>
        <w:autoSpaceDN/>
        <w:adjustRightInd/>
        <w:spacing w:after="0"/>
        <w:textAlignment w:val="auto"/>
        <w:rPr>
          <w:rFonts w:ascii="Times" w:eastAsia="Batang" w:hAnsi="Times"/>
          <w:szCs w:val="24"/>
          <w:lang w:eastAsia="x-none"/>
        </w:rPr>
      </w:pPr>
    </w:p>
    <w:p w14:paraId="23217479" w14:textId="77777777" w:rsidR="00512CDC" w:rsidRPr="00512CDC" w:rsidRDefault="00512CDC" w:rsidP="00512CDC">
      <w:pPr>
        <w:overflowPunct/>
        <w:autoSpaceDE/>
        <w:autoSpaceDN/>
        <w:adjustRightInd/>
        <w:spacing w:after="0"/>
        <w:textAlignment w:val="auto"/>
        <w:rPr>
          <w:rFonts w:ascii="Times" w:eastAsia="Batang" w:hAnsi="Times"/>
          <w:b/>
          <w:bCs/>
          <w:szCs w:val="24"/>
          <w:highlight w:val="green"/>
          <w:lang w:eastAsia="en-GB"/>
        </w:rPr>
      </w:pPr>
      <w:r w:rsidRPr="00512CDC">
        <w:rPr>
          <w:rFonts w:ascii="Times" w:eastAsia="Batang" w:hAnsi="Times"/>
          <w:b/>
          <w:szCs w:val="24"/>
          <w:highlight w:val="green"/>
          <w:lang w:eastAsia="en-US"/>
        </w:rPr>
        <w:t>Agreement</w:t>
      </w:r>
    </w:p>
    <w:p w14:paraId="557DFB61" w14:textId="77777777" w:rsidR="00512CDC" w:rsidRPr="00512CDC" w:rsidRDefault="00512CDC" w:rsidP="00512CDC">
      <w:pPr>
        <w:overflowPunct/>
        <w:autoSpaceDE/>
        <w:autoSpaceDN/>
        <w:adjustRightInd/>
        <w:spacing w:after="0"/>
        <w:textAlignment w:val="auto"/>
        <w:rPr>
          <w:rFonts w:ascii="Times" w:eastAsia="Batang" w:hAnsi="Times"/>
          <w:lang w:eastAsia="en-GB"/>
        </w:rPr>
      </w:pPr>
      <w:r w:rsidRPr="00512CDC">
        <w:rPr>
          <w:rFonts w:ascii="Times" w:eastAsia="Batang" w:hAnsi="Times"/>
          <w:bCs/>
          <w:lang w:eastAsia="en-GB"/>
        </w:rPr>
        <w:t>The</w:t>
      </w:r>
      <w:r w:rsidRPr="00512CDC">
        <w:rPr>
          <w:rFonts w:ascii="Times" w:eastAsia="Batang" w:hAnsi="Times"/>
          <w:lang w:eastAsia="en-GB"/>
        </w:rPr>
        <w:t xml:space="preserve"> residual </w:t>
      </w:r>
      <w:r w:rsidRPr="00512CDC">
        <w:rPr>
          <w:rFonts w:ascii="Times" w:eastAsia="Batang" w:hAnsi="Times"/>
          <w:lang w:val="en-US" w:eastAsia="en-GB"/>
        </w:rPr>
        <w:t>space created by the mismatch between (</w:t>
      </w:r>
      <w:proofErr w:type="gramStart"/>
      <w:r w:rsidRPr="00512CDC">
        <w:rPr>
          <w:rFonts w:ascii="Times" w:eastAsia="Batang" w:hAnsi="Times"/>
          <w:lang w:val="en-US" w:eastAsia="en-GB"/>
        </w:rPr>
        <w:t>M,N</w:t>
      </w:r>
      <w:proofErr w:type="gramEnd"/>
      <w:r w:rsidRPr="00512CDC">
        <w:rPr>
          <w:rFonts w:ascii="Times" w:eastAsia="Batang" w:hAnsi="Times"/>
          <w:lang w:val="en-US" w:eastAsia="en-GB"/>
        </w:rPr>
        <w:t xml:space="preserve">) and the MSI periodicity may be filled with the last MTCH service with different TFI configuration </w:t>
      </w:r>
      <m:oMath>
        <m:r>
          <w:rPr>
            <w:rFonts w:ascii="Cambria Math" w:eastAsia="Batang" w:hAnsi="Cambria Math"/>
            <w:lang w:val="en-US" w:eastAsia="en-GB"/>
          </w:rPr>
          <m:t>(M,N)</m:t>
        </m:r>
      </m:oMath>
      <w:r w:rsidRPr="00512CDC">
        <w:rPr>
          <w:rFonts w:ascii="Times" w:eastAsia="Batang" w:hAnsi="Times"/>
          <w:lang w:val="en-US" w:eastAsia="en-GB"/>
        </w:rPr>
        <w:t>, e.g., via an additional (addressing the residual space) optional configuration via pmch-Config.</w:t>
      </w:r>
    </w:p>
    <w:p w14:paraId="5D21A5A2" w14:textId="77777777" w:rsidR="00512CDC" w:rsidRPr="00512CDC" w:rsidRDefault="00512CDC" w:rsidP="00512CDC">
      <w:pPr>
        <w:numPr>
          <w:ilvl w:val="0"/>
          <w:numId w:val="42"/>
        </w:numPr>
        <w:overflowPunct/>
        <w:autoSpaceDE/>
        <w:autoSpaceDN/>
        <w:adjustRightInd/>
        <w:snapToGrid w:val="0"/>
        <w:spacing w:after="120"/>
        <w:contextualSpacing/>
        <w:jc w:val="both"/>
        <w:textAlignment w:val="auto"/>
        <w:rPr>
          <w:rFonts w:ascii="Times" w:eastAsia="Batang" w:hAnsi="Times"/>
          <w:lang w:eastAsia="x-none"/>
        </w:rPr>
      </w:pPr>
      <w:r w:rsidRPr="00512CDC">
        <w:rPr>
          <w:rFonts w:ascii="Times" w:eastAsia="Batang" w:hAnsi="Times" w:hint="eastAsia"/>
          <w:lang w:eastAsia="x-none"/>
        </w:rPr>
        <w:t>I</w:t>
      </w:r>
      <w:r w:rsidRPr="00512CDC">
        <w:rPr>
          <w:rFonts w:ascii="Times" w:eastAsia="Batang" w:hAnsi="Times"/>
          <w:lang w:eastAsia="x-none"/>
        </w:rPr>
        <w:t>n the space before mismatch, all MTCHs within the MSI period have the same (</w:t>
      </w:r>
      <w:proofErr w:type="gramStart"/>
      <w:r w:rsidRPr="00512CDC">
        <w:rPr>
          <w:rFonts w:ascii="Times" w:eastAsia="Batang" w:hAnsi="Times"/>
          <w:lang w:eastAsia="x-none"/>
        </w:rPr>
        <w:t>M,N</w:t>
      </w:r>
      <w:proofErr w:type="gramEnd"/>
      <w:r w:rsidRPr="00512CDC">
        <w:rPr>
          <w:rFonts w:ascii="Times" w:eastAsia="Batang" w:hAnsi="Times"/>
          <w:lang w:eastAsia="x-none"/>
        </w:rPr>
        <w:t xml:space="preserve">) obtained </w:t>
      </w:r>
      <w:r w:rsidRPr="00512CDC">
        <w:rPr>
          <w:rFonts w:ascii="Times" w:eastAsia="Batang" w:hAnsi="Times"/>
          <w:bCs/>
          <w:lang w:eastAsia="en-GB"/>
        </w:rPr>
        <w:t xml:space="preserve">via the configuration of </w:t>
      </w:r>
      <m:oMath>
        <m:r>
          <w:rPr>
            <w:rFonts w:ascii="Cambria Math" w:eastAsia="Batang" w:hAnsi="Cambria Math"/>
            <w:lang w:eastAsia="en-GB"/>
          </w:rPr>
          <m:t>M,N</m:t>
        </m:r>
      </m:oMath>
      <w:r w:rsidRPr="00512CDC">
        <w:rPr>
          <w:rFonts w:ascii="Times" w:eastAsia="Batang" w:hAnsi="Times"/>
          <w:bCs/>
          <w:lang w:eastAsia="en-GB"/>
        </w:rPr>
        <w:t xml:space="preserve"> in pmch-Config.</w:t>
      </w:r>
    </w:p>
    <w:p w14:paraId="6EDC192E" w14:textId="77777777" w:rsidR="00512CDC" w:rsidRPr="00512CDC" w:rsidRDefault="00512CDC" w:rsidP="00512CDC">
      <w:pPr>
        <w:overflowPunct/>
        <w:autoSpaceDE/>
        <w:autoSpaceDN/>
        <w:adjustRightInd/>
        <w:spacing w:after="0"/>
        <w:textAlignment w:val="auto"/>
        <w:rPr>
          <w:rFonts w:ascii="Times" w:eastAsia="Batang" w:hAnsi="Times"/>
          <w:szCs w:val="24"/>
          <w:lang w:eastAsia="x-none"/>
        </w:rPr>
      </w:pPr>
    </w:p>
    <w:p w14:paraId="0CBEF80B" w14:textId="77777777" w:rsidR="00512CDC" w:rsidRPr="00512CDC" w:rsidRDefault="00512CDC" w:rsidP="00512CDC">
      <w:pPr>
        <w:overflowPunct/>
        <w:autoSpaceDE/>
        <w:autoSpaceDN/>
        <w:adjustRightInd/>
        <w:spacing w:after="0"/>
        <w:textAlignment w:val="auto"/>
        <w:rPr>
          <w:rFonts w:ascii="Times" w:eastAsia="Batang" w:hAnsi="Times"/>
          <w:b/>
          <w:bCs/>
          <w:color w:val="C4BC96"/>
          <w:szCs w:val="24"/>
          <w:highlight w:val="green"/>
          <w:lang w:eastAsia="en-GB"/>
        </w:rPr>
      </w:pPr>
      <w:r w:rsidRPr="00512CDC">
        <w:rPr>
          <w:rFonts w:ascii="Times" w:eastAsia="Batang" w:hAnsi="Times"/>
          <w:b/>
          <w:bCs/>
          <w:color w:val="C4BC96"/>
          <w:szCs w:val="24"/>
          <w:highlight w:val="green"/>
          <w:lang w:eastAsia="en-GB"/>
        </w:rPr>
        <w:t>Agreement</w:t>
      </w:r>
    </w:p>
    <w:p w14:paraId="153E7B11" w14:textId="77777777" w:rsidR="00512CDC" w:rsidRPr="00512CDC" w:rsidRDefault="00512CDC" w:rsidP="00512CDC">
      <w:pPr>
        <w:overflowPunct/>
        <w:autoSpaceDE/>
        <w:autoSpaceDN/>
        <w:adjustRightInd/>
        <w:spacing w:after="0"/>
        <w:textAlignment w:val="auto"/>
        <w:rPr>
          <w:rFonts w:ascii="Times" w:eastAsia="Batang" w:hAnsi="Times"/>
          <w:bCs/>
          <w:i/>
          <w:iCs/>
          <w:color w:val="C4BC96"/>
          <w:lang w:eastAsia="en-GB"/>
        </w:rPr>
      </w:pPr>
      <w:r w:rsidRPr="00512CDC">
        <w:rPr>
          <w:rFonts w:ascii="Times" w:eastAsia="Batang" w:hAnsi="Times"/>
          <w:bCs/>
          <w:color w:val="C4BC96"/>
          <w:lang w:eastAsia="en-GB"/>
        </w:rPr>
        <w:t>The soft buffer size for one time-interleaved TB</w:t>
      </w:r>
      <w:r w:rsidRPr="00512CDC">
        <w:rPr>
          <w:rFonts w:ascii="Times" w:eastAsia="Batang" w:hAnsi="Times"/>
          <w:bCs/>
          <w:i/>
          <w:iCs/>
          <w:color w:val="C4BC96"/>
          <w:lang w:eastAsia="en-GB"/>
        </w:rPr>
        <w:t xml:space="preserve"> </w:t>
      </w:r>
      <w:r w:rsidRPr="00512CDC">
        <w:rPr>
          <w:rFonts w:ascii="Times" w:eastAsia="Batang" w:hAnsi="Times"/>
          <w:bCs/>
          <w:color w:val="C4BC96"/>
          <w:lang w:eastAsia="en-GB"/>
        </w:rPr>
        <w:t>is down-selected from</w:t>
      </w:r>
    </w:p>
    <w:p w14:paraId="1903F014" w14:textId="77777777" w:rsidR="00512CDC" w:rsidRPr="00512CDC" w:rsidRDefault="00512CDC" w:rsidP="00512CDC">
      <w:pPr>
        <w:numPr>
          <w:ilvl w:val="0"/>
          <w:numId w:val="42"/>
        </w:numPr>
        <w:overflowPunct/>
        <w:autoSpaceDE/>
        <w:autoSpaceDN/>
        <w:adjustRightInd/>
        <w:snapToGrid w:val="0"/>
        <w:spacing w:after="120" w:line="278" w:lineRule="auto"/>
        <w:jc w:val="both"/>
        <w:textAlignment w:val="auto"/>
        <w:rPr>
          <w:rFonts w:ascii="Times" w:eastAsia="Batang" w:hAnsi="Times"/>
          <w:bCs/>
          <w:i/>
          <w:iCs/>
          <w:color w:val="C4BC96"/>
          <w:lang w:val="en-US" w:eastAsia="en-GB"/>
        </w:rPr>
      </w:pPr>
      <w:r w:rsidRPr="00512CDC">
        <w:rPr>
          <w:rFonts w:ascii="Times" w:eastAsia="Batang" w:hAnsi="Times"/>
          <w:bCs/>
          <w:color w:val="C4BC96"/>
          <w:lang w:val="en-US" w:eastAsia="en-GB"/>
        </w:rPr>
        <w:t xml:space="preserve">Option 1: </w:t>
      </w:r>
      <w:r w:rsidRPr="00512CDC">
        <w:rPr>
          <w:rFonts w:ascii="Times" w:eastAsia="Batang" w:hAnsi="Times"/>
          <w:bCs/>
          <w:i/>
          <w:iCs/>
          <w:color w:val="C4BC96"/>
          <w:lang w:val="en-US" w:eastAsia="en-GB"/>
        </w:rPr>
        <w:t> </w:t>
      </w:r>
      <m:oMath>
        <m:sSub>
          <m:sSubPr>
            <m:ctrlPr>
              <w:rPr>
                <w:rFonts w:ascii="Cambria Math" w:eastAsia="Batang" w:hAnsi="Cambria Math"/>
                <w:bCs/>
                <w:i/>
                <w:iCs/>
                <w:color w:val="C4BC96"/>
                <w:lang w:val="en-US" w:eastAsia="en-GB"/>
              </w:rPr>
            </m:ctrlPr>
          </m:sSubPr>
          <m:e>
            <m:r>
              <w:rPr>
                <w:rFonts w:ascii="Cambria Math" w:eastAsia="Batang" w:hAnsi="Cambria Math"/>
                <w:color w:val="C4BC96"/>
                <w:lang w:eastAsia="en-GB"/>
              </w:rPr>
              <m:t>N</m:t>
            </m:r>
          </m:e>
          <m:sub>
            <m:r>
              <w:rPr>
                <w:rFonts w:ascii="Cambria Math" w:eastAsia="Batang" w:hAnsi="Cambria Math"/>
                <w:color w:val="C4BC96"/>
                <w:lang w:eastAsia="en-GB"/>
              </w:rPr>
              <m:t>IR</m:t>
            </m:r>
          </m:sub>
        </m:sSub>
        <m:r>
          <w:rPr>
            <w:rFonts w:ascii="Cambria Math" w:eastAsia="Batang" w:hAnsi="Cambria Math"/>
            <w:color w:val="C4BC96"/>
            <w:lang w:val="en-US" w:eastAsia="en-GB"/>
          </w:rPr>
          <m:t>=</m:t>
        </m:r>
        <m:d>
          <m:dPr>
            <m:begChr m:val="⌊"/>
            <m:endChr m:val="⌋"/>
            <m:ctrlPr>
              <w:rPr>
                <w:rFonts w:ascii="Cambria Math" w:eastAsia="Batang" w:hAnsi="Cambria Math"/>
                <w:bCs/>
                <w:i/>
                <w:iCs/>
                <w:color w:val="C4BC96"/>
                <w:lang w:val="en-US" w:eastAsia="en-GB"/>
              </w:rPr>
            </m:ctrlPr>
          </m:dPr>
          <m:e>
            <m:f>
              <m:fPr>
                <m:ctrlPr>
                  <w:rPr>
                    <w:rFonts w:ascii="Cambria Math" w:eastAsia="Batang" w:hAnsi="Cambria Math"/>
                    <w:bCs/>
                    <w:i/>
                    <w:iCs/>
                    <w:color w:val="C4BC96"/>
                    <w:lang w:val="en-US" w:eastAsia="en-GB"/>
                  </w:rPr>
                </m:ctrlPr>
              </m:fPr>
              <m:num>
                <m:sSub>
                  <m:sSubPr>
                    <m:ctrlPr>
                      <w:rPr>
                        <w:rFonts w:ascii="Cambria Math" w:eastAsia="Batang" w:hAnsi="Cambria Math"/>
                        <w:bCs/>
                        <w:i/>
                        <w:iCs/>
                        <w:color w:val="C4BC96"/>
                        <w:lang w:val="en-US" w:eastAsia="en-GB"/>
                      </w:rPr>
                    </m:ctrlPr>
                  </m:sSubPr>
                  <m:e>
                    <m:r>
                      <w:rPr>
                        <w:rFonts w:ascii="Cambria Math" w:eastAsia="Batang" w:hAnsi="Cambria Math"/>
                        <w:color w:val="C4BC96"/>
                        <w:lang w:eastAsia="en-GB"/>
                      </w:rPr>
                      <m:t>βN</m:t>
                    </m:r>
                  </m:e>
                  <m:sub>
                    <m:r>
                      <w:rPr>
                        <w:rFonts w:ascii="Cambria Math" w:eastAsia="Batang" w:hAnsi="Cambria Math"/>
                        <w:color w:val="C4BC96"/>
                        <w:lang w:eastAsia="en-GB"/>
                      </w:rPr>
                      <m:t>soft</m:t>
                    </m:r>
                  </m:sub>
                </m:sSub>
              </m:num>
              <m:den>
                <m:r>
                  <w:rPr>
                    <w:rFonts w:ascii="Cambria Math" w:eastAsia="Batang" w:hAnsi="Cambria Math"/>
                    <w:color w:val="C4BC96"/>
                    <w:lang w:eastAsia="en-GB"/>
                  </w:rPr>
                  <m:t>M</m:t>
                </m:r>
              </m:den>
            </m:f>
          </m:e>
        </m:d>
      </m:oMath>
      <w:r w:rsidRPr="00512CDC">
        <w:rPr>
          <w:rFonts w:ascii="Times" w:eastAsia="Batang" w:hAnsi="Times"/>
          <w:bCs/>
          <w:i/>
          <w:iCs/>
          <w:color w:val="C4BC96"/>
          <w:lang w:val="en-US" w:eastAsia="en-GB"/>
        </w:rPr>
        <w:t>, where:</w:t>
      </w:r>
    </w:p>
    <w:p w14:paraId="471DEBE2" w14:textId="77777777" w:rsidR="00512CDC" w:rsidRPr="00512CDC" w:rsidRDefault="00512CDC" w:rsidP="00512CDC">
      <w:pPr>
        <w:numPr>
          <w:ilvl w:val="1"/>
          <w:numId w:val="42"/>
        </w:numPr>
        <w:overflowPunct/>
        <w:autoSpaceDE/>
        <w:autoSpaceDN/>
        <w:adjustRightInd/>
        <w:snapToGrid w:val="0"/>
        <w:spacing w:after="120" w:line="278" w:lineRule="auto"/>
        <w:jc w:val="both"/>
        <w:textAlignment w:val="auto"/>
        <w:rPr>
          <w:rFonts w:ascii="Times" w:eastAsia="Batang" w:hAnsi="Times"/>
          <w:bCs/>
          <w:color w:val="C4BC96"/>
          <w:lang w:eastAsia="en-GB"/>
        </w:rPr>
      </w:pPr>
      <w:r w:rsidRPr="00512CDC">
        <w:rPr>
          <w:rFonts w:ascii="Times" w:eastAsia="Batang" w:hAnsi="Times"/>
          <w:bCs/>
          <w:color w:val="C4BC96"/>
          <w:lang w:eastAsia="en-GB"/>
        </w:rPr>
        <w:t>Option 1a:</w:t>
      </w:r>
      <w:r w:rsidRPr="00512CDC">
        <w:rPr>
          <w:rFonts w:ascii="Times" w:eastAsia="Batang" w:hAnsi="Times"/>
          <w:bCs/>
          <w:i/>
          <w:iCs/>
          <w:color w:val="C4BC96"/>
          <w:lang w:eastAsia="en-GB"/>
        </w:rPr>
        <w:t xml:space="preserve"> </w:t>
      </w:r>
      <m:oMath>
        <m:sSub>
          <m:sSubPr>
            <m:ctrlPr>
              <w:rPr>
                <w:rFonts w:ascii="Cambria Math" w:eastAsia="Batang" w:hAnsi="Cambria Math"/>
                <w:bCs/>
                <w:i/>
                <w:iCs/>
                <w:color w:val="C4BC96"/>
                <w:lang w:val="en-US" w:eastAsia="en-GB"/>
              </w:rPr>
            </m:ctrlPr>
          </m:sSubPr>
          <m:e>
            <m:r>
              <w:rPr>
                <w:rFonts w:ascii="Cambria Math" w:eastAsia="Batang" w:hAnsi="Cambria Math"/>
                <w:color w:val="C4BC96"/>
                <w:lang w:eastAsia="en-GB"/>
              </w:rPr>
              <m:t>N</m:t>
            </m:r>
          </m:e>
          <m:sub>
            <m:r>
              <w:rPr>
                <w:rFonts w:ascii="Cambria Math" w:eastAsia="Batang" w:hAnsi="Cambria Math"/>
                <w:color w:val="C4BC96"/>
                <w:lang w:eastAsia="en-GB"/>
              </w:rPr>
              <m:t>soft</m:t>
            </m:r>
          </m:sub>
        </m:sSub>
      </m:oMath>
      <w:r w:rsidRPr="00512CDC">
        <w:rPr>
          <w:rFonts w:ascii="Times" w:eastAsia="Batang" w:hAnsi="Times"/>
          <w:bCs/>
          <w:i/>
          <w:iCs/>
          <w:color w:val="C4BC96"/>
          <w:lang w:val="en-US" w:eastAsia="en-GB"/>
        </w:rPr>
        <w:t xml:space="preserve"> </w:t>
      </w:r>
      <w:r w:rsidRPr="00512CDC">
        <w:rPr>
          <w:rFonts w:ascii="Times" w:eastAsia="Batang" w:hAnsi="Times"/>
          <w:bCs/>
          <w:color w:val="C4BC96"/>
          <w:lang w:eastAsia="en-GB"/>
        </w:rPr>
        <w:t>is the soft buffer size pertaining to a reference UE category,</w:t>
      </w:r>
      <w:r w:rsidRPr="00512CDC">
        <w:rPr>
          <w:rFonts w:ascii="Times" w:eastAsia="Batang" w:hAnsi="Times"/>
          <w:bCs/>
          <w:i/>
          <w:iCs/>
          <w:color w:val="C4BC96"/>
          <w:lang w:eastAsia="en-GB"/>
        </w:rPr>
        <w:t xml:space="preserve"> M</w:t>
      </w:r>
      <w:r w:rsidRPr="00512CDC">
        <w:rPr>
          <w:rFonts w:ascii="Times" w:eastAsia="Batang" w:hAnsi="Times"/>
          <w:bCs/>
          <w:color w:val="C4BC96"/>
          <w:lang w:eastAsia="en-GB"/>
        </w:rPr>
        <w:t xml:space="preserve"> is the number of TBs for time-interleaving and </w:t>
      </w:r>
      <m:oMath>
        <m:r>
          <w:rPr>
            <w:rFonts w:ascii="Cambria Math" w:eastAsia="Batang" w:hAnsi="Cambria Math"/>
            <w:color w:val="C4BC96"/>
            <w:lang w:eastAsia="en-GB"/>
          </w:rPr>
          <m:t>β</m:t>
        </m:r>
      </m:oMath>
      <w:r w:rsidRPr="00512CDC">
        <w:rPr>
          <w:rFonts w:ascii="Times" w:eastAsia="Batang" w:hAnsi="Times"/>
          <w:bCs/>
          <w:color w:val="C4BC96"/>
          <w:lang w:eastAsia="en-GB"/>
        </w:rPr>
        <w:t xml:space="preserve"> is a scaling factor</w:t>
      </w:r>
      <w:r w:rsidRPr="00512CDC">
        <w:rPr>
          <w:rFonts w:ascii="Times" w:eastAsia="Batang" w:hAnsi="Times"/>
          <w:color w:val="C4BC96"/>
          <w:lang w:eastAsia="en-GB"/>
        </w:rPr>
        <w:t xml:space="preserve"> configured from network among values in the interval [0 1]. FFS: the exact values in the interval.</w:t>
      </w:r>
    </w:p>
    <w:p w14:paraId="61EF14EA" w14:textId="77777777" w:rsidR="00512CDC" w:rsidRPr="00512CDC" w:rsidRDefault="00512CDC" w:rsidP="00512CDC">
      <w:pPr>
        <w:numPr>
          <w:ilvl w:val="1"/>
          <w:numId w:val="42"/>
        </w:numPr>
        <w:overflowPunct/>
        <w:autoSpaceDE/>
        <w:autoSpaceDN/>
        <w:adjustRightInd/>
        <w:snapToGrid w:val="0"/>
        <w:spacing w:after="120" w:line="278" w:lineRule="auto"/>
        <w:jc w:val="both"/>
        <w:textAlignment w:val="auto"/>
        <w:rPr>
          <w:rFonts w:ascii="Times" w:eastAsia="Batang" w:hAnsi="Times"/>
          <w:bCs/>
          <w:color w:val="C4BC96"/>
          <w:lang w:eastAsia="en-GB"/>
        </w:rPr>
      </w:pPr>
      <w:r w:rsidRPr="00512CDC">
        <w:rPr>
          <w:rFonts w:ascii="Times" w:eastAsia="Batang" w:hAnsi="Times"/>
          <w:bCs/>
          <w:color w:val="C4BC96"/>
          <w:lang w:eastAsia="en-GB"/>
        </w:rPr>
        <w:t xml:space="preserve">Option 1b: </w:t>
      </w:r>
      <m:oMath>
        <m:sSub>
          <m:sSubPr>
            <m:ctrlPr>
              <w:rPr>
                <w:rFonts w:ascii="Cambria Math" w:eastAsia="Batang" w:hAnsi="Cambria Math"/>
                <w:bCs/>
                <w:i/>
                <w:iCs/>
                <w:color w:val="C4BC96"/>
                <w:lang w:val="en-US" w:eastAsia="en-GB"/>
              </w:rPr>
            </m:ctrlPr>
          </m:sSubPr>
          <m:e>
            <m:r>
              <w:rPr>
                <w:rFonts w:ascii="Cambria Math" w:eastAsia="Batang" w:hAnsi="Cambria Math"/>
                <w:color w:val="C4BC96"/>
                <w:lang w:eastAsia="en-GB"/>
              </w:rPr>
              <m:t>N</m:t>
            </m:r>
          </m:e>
          <m:sub>
            <m:r>
              <w:rPr>
                <w:rFonts w:ascii="Cambria Math" w:eastAsia="Batang" w:hAnsi="Cambria Math"/>
                <w:color w:val="C4BC96"/>
                <w:lang w:eastAsia="en-GB"/>
              </w:rPr>
              <m:t>soft</m:t>
            </m:r>
          </m:sub>
        </m:sSub>
      </m:oMath>
      <w:r w:rsidRPr="00512CDC">
        <w:rPr>
          <w:rFonts w:ascii="Times" w:eastAsia="Batang" w:hAnsi="Times"/>
          <w:bCs/>
          <w:color w:val="C4BC96"/>
          <w:lang w:eastAsia="en-GB"/>
        </w:rPr>
        <w:t xml:space="preserve"> is configured in PMCH-Config from {1827072, 3654144, 5481216, 7308288, 9744384, 12789504, 14616576, 17052672, 19488768, 24360960, 29233152, 34105344, 36541440, 38977536, 42631680, 47431680, 303562752}, </w:t>
      </w:r>
      <m:oMath>
        <m:f>
          <m:fPr>
            <m:ctrlPr>
              <w:rPr>
                <w:rFonts w:ascii="Cambria Math" w:eastAsia="Batang" w:hAnsi="Cambria Math"/>
                <w:bCs/>
                <w:i/>
                <w:iCs/>
                <w:color w:val="C4BC96"/>
                <w:lang w:val="en-US" w:eastAsia="en-GB"/>
              </w:rPr>
            </m:ctrlPr>
          </m:fPr>
          <m:num>
            <m:r>
              <w:rPr>
                <w:rFonts w:ascii="Cambria Math" w:eastAsia="Batang" w:hAnsi="Cambria Math"/>
                <w:color w:val="C4BC96"/>
                <w:lang w:eastAsia="en-GB"/>
              </w:rPr>
              <m:t>1</m:t>
            </m:r>
          </m:num>
          <m:den>
            <m:r>
              <w:rPr>
                <w:rFonts w:ascii="Cambria Math" w:eastAsia="Batang" w:hAnsi="Cambria Math"/>
                <w:color w:val="C4BC96"/>
                <w:lang w:eastAsia="en-GB"/>
              </w:rPr>
              <m:t>β</m:t>
            </m:r>
          </m:den>
        </m:f>
      </m:oMath>
      <w:r w:rsidRPr="00512CDC">
        <w:rPr>
          <w:rFonts w:ascii="Times" w:eastAsia="Batang" w:hAnsi="Times"/>
          <w:bCs/>
          <w:color w:val="C4BC96"/>
          <w:lang w:eastAsia="en-GB"/>
        </w:rPr>
        <w:t xml:space="preserve"> is configured in PMCH-Config from: {1, 3/2, 6/5, 8/5, 2, 12/5, 8/3, 3, 5, 32</w:t>
      </w:r>
      <w:proofErr w:type="gramStart"/>
      <w:r w:rsidRPr="00512CDC">
        <w:rPr>
          <w:rFonts w:ascii="Times" w:eastAsia="Batang" w:hAnsi="Times"/>
          <w:bCs/>
          <w:color w:val="C4BC96"/>
          <w:lang w:eastAsia="en-GB"/>
        </w:rPr>
        <w:t>};  and</w:t>
      </w:r>
      <w:proofErr w:type="gramEnd"/>
      <w:r w:rsidRPr="00512CDC">
        <w:rPr>
          <w:rFonts w:ascii="Times" w:eastAsia="Batang" w:hAnsi="Times"/>
          <w:bCs/>
          <w:color w:val="C4BC96"/>
          <w:lang w:eastAsia="en-GB"/>
        </w:rPr>
        <w:t xml:space="preserve"> </w:t>
      </w:r>
      <w:r w:rsidRPr="00512CDC">
        <w:rPr>
          <w:rFonts w:ascii="Times" w:eastAsia="Batang" w:hAnsi="Times"/>
          <w:bCs/>
          <w:i/>
          <w:iCs/>
          <w:color w:val="C4BC96"/>
          <w:lang w:eastAsia="en-GB"/>
        </w:rPr>
        <w:t>M</w:t>
      </w:r>
      <w:r w:rsidRPr="00512CDC">
        <w:rPr>
          <w:rFonts w:ascii="Times" w:eastAsia="Batang" w:hAnsi="Times"/>
          <w:bCs/>
          <w:color w:val="C4BC96"/>
          <w:lang w:eastAsia="en-GB"/>
        </w:rPr>
        <w:t xml:space="preserve"> is the number of TBs for time-interleaving.</w:t>
      </w:r>
    </w:p>
    <w:p w14:paraId="2C0250B7" w14:textId="77777777" w:rsidR="00512CDC" w:rsidRPr="00512CDC" w:rsidRDefault="00512CDC" w:rsidP="00512CDC">
      <w:pPr>
        <w:numPr>
          <w:ilvl w:val="0"/>
          <w:numId w:val="42"/>
        </w:numPr>
        <w:overflowPunct/>
        <w:autoSpaceDE/>
        <w:autoSpaceDN/>
        <w:adjustRightInd/>
        <w:snapToGrid w:val="0"/>
        <w:spacing w:after="120" w:line="278" w:lineRule="auto"/>
        <w:jc w:val="both"/>
        <w:textAlignment w:val="auto"/>
        <w:rPr>
          <w:rFonts w:ascii="Times" w:eastAsia="Batang" w:hAnsi="Times"/>
          <w:bCs/>
          <w:iCs/>
          <w:color w:val="C4BC96"/>
          <w:lang w:eastAsia="en-GB"/>
        </w:rPr>
      </w:pPr>
      <w:r w:rsidRPr="00512CDC">
        <w:rPr>
          <w:rFonts w:ascii="Times" w:eastAsia="Batang" w:hAnsi="Times" w:hint="eastAsia"/>
          <w:bCs/>
          <w:iCs/>
          <w:color w:val="C4BC96"/>
          <w:lang w:eastAsia="en-GB"/>
        </w:rPr>
        <w:t>F</w:t>
      </w:r>
      <w:r w:rsidRPr="00512CDC">
        <w:rPr>
          <w:rFonts w:ascii="Times" w:eastAsia="Batang" w:hAnsi="Times"/>
          <w:bCs/>
          <w:iCs/>
          <w:color w:val="C4BC96"/>
          <w:lang w:eastAsia="en-GB"/>
        </w:rPr>
        <w:t>FS: impact to soft buffer size for UE receiving unicast considering the case where UE prioritizes receiving broadcast.</w:t>
      </w:r>
    </w:p>
    <w:p w14:paraId="6FDF520C" w14:textId="77777777" w:rsidR="00512CDC" w:rsidRPr="00512CDC" w:rsidRDefault="00512CDC" w:rsidP="00512CDC">
      <w:pPr>
        <w:overflowPunct/>
        <w:autoSpaceDE/>
        <w:autoSpaceDN/>
        <w:adjustRightInd/>
        <w:spacing w:after="0"/>
        <w:textAlignment w:val="auto"/>
        <w:rPr>
          <w:rFonts w:ascii="Times" w:eastAsia="Batang" w:hAnsi="Times"/>
          <w:szCs w:val="24"/>
          <w:lang w:eastAsia="x-none"/>
        </w:rPr>
      </w:pPr>
    </w:p>
    <w:p w14:paraId="655B80D5" w14:textId="77777777" w:rsidR="00512CDC" w:rsidRPr="00512CDC" w:rsidRDefault="00512CDC" w:rsidP="00512CDC">
      <w:pPr>
        <w:overflowPunct/>
        <w:autoSpaceDE/>
        <w:autoSpaceDN/>
        <w:adjustRightInd/>
        <w:spacing w:after="0"/>
        <w:textAlignment w:val="auto"/>
        <w:rPr>
          <w:rFonts w:ascii="Times" w:eastAsia="Batang" w:hAnsi="Times"/>
          <w:b/>
          <w:bCs/>
          <w:color w:val="C4BC96"/>
          <w:szCs w:val="24"/>
          <w:lang w:eastAsia="zh-CN"/>
        </w:rPr>
      </w:pPr>
      <w:r w:rsidRPr="00512CDC">
        <w:rPr>
          <w:rFonts w:ascii="Times" w:eastAsia="Batang" w:hAnsi="Times"/>
          <w:b/>
          <w:bCs/>
          <w:color w:val="C4BC96"/>
          <w:szCs w:val="24"/>
          <w:highlight w:val="green"/>
          <w:lang w:eastAsia="zh-CN"/>
        </w:rPr>
        <w:t>Agreement</w:t>
      </w:r>
    </w:p>
    <w:p w14:paraId="026A4991" w14:textId="77777777" w:rsidR="00512CDC" w:rsidRPr="00512CDC" w:rsidRDefault="00512CDC" w:rsidP="00512CDC">
      <w:pPr>
        <w:overflowPunct/>
        <w:autoSpaceDE/>
        <w:autoSpaceDN/>
        <w:adjustRightInd/>
        <w:spacing w:after="0"/>
        <w:textAlignment w:val="auto"/>
        <w:rPr>
          <w:rFonts w:ascii="Times" w:eastAsia="Batang" w:hAnsi="Times"/>
          <w:bCs/>
          <w:color w:val="C4BC96"/>
          <w:szCs w:val="24"/>
          <w:lang w:eastAsia="zh-CN"/>
        </w:rPr>
      </w:pPr>
      <w:r w:rsidRPr="00512CDC">
        <w:rPr>
          <w:rFonts w:ascii="Times" w:eastAsia="Batang" w:hAnsi="Times"/>
          <w:bCs/>
          <w:color w:val="C4BC96"/>
          <w:szCs w:val="24"/>
          <w:lang w:eastAsia="zh-CN"/>
        </w:rPr>
        <w:lastRenderedPageBreak/>
        <w:t xml:space="preserve">The number of subframes used for time-interleaving derived from ‘stop </w:t>
      </w:r>
      <w:r w:rsidRPr="00512CDC">
        <w:rPr>
          <w:rFonts w:ascii="Times" w:eastAsia="Batang" w:hAnsi="Times"/>
          <w:color w:val="C4BC96"/>
          <w:szCs w:val="24"/>
          <w:lang w:eastAsia="zh-CN"/>
        </w:rPr>
        <w:t>MTCH (x+1)</w:t>
      </w:r>
      <w:r w:rsidRPr="00512CDC">
        <w:rPr>
          <w:rFonts w:ascii="Times" w:eastAsia="Batang" w:hAnsi="Times"/>
          <w:bCs/>
          <w:color w:val="C4BC96"/>
          <w:szCs w:val="24"/>
          <w:lang w:eastAsia="zh-CN"/>
        </w:rPr>
        <w:t xml:space="preserve">’ is expected to be an integer multiple of </w:t>
      </w:r>
      <w:proofErr w:type="spellStart"/>
      <w:r w:rsidRPr="00512CDC">
        <w:rPr>
          <w:rFonts w:ascii="Times" w:eastAsia="Batang" w:hAnsi="Times"/>
          <w:bCs/>
          <w:color w:val="C4BC96"/>
          <w:szCs w:val="24"/>
          <w:lang w:eastAsia="zh-CN"/>
        </w:rPr>
        <w:t>MxN</w:t>
      </w:r>
      <w:proofErr w:type="spellEnd"/>
      <w:r w:rsidRPr="00512CDC">
        <w:rPr>
          <w:rFonts w:ascii="Times" w:eastAsia="Batang" w:hAnsi="Times"/>
          <w:bCs/>
          <w:color w:val="C4BC96"/>
          <w:szCs w:val="24"/>
          <w:lang w:eastAsia="zh-CN"/>
        </w:rPr>
        <w:t>.</w:t>
      </w:r>
    </w:p>
    <w:p w14:paraId="4294FF84" w14:textId="77777777" w:rsidR="00512CDC" w:rsidRPr="00512CDC" w:rsidRDefault="00512CDC" w:rsidP="00512CDC">
      <w:pPr>
        <w:numPr>
          <w:ilvl w:val="0"/>
          <w:numId w:val="42"/>
        </w:numPr>
        <w:overflowPunct/>
        <w:autoSpaceDE/>
        <w:autoSpaceDN/>
        <w:adjustRightInd/>
        <w:snapToGrid w:val="0"/>
        <w:spacing w:after="120"/>
        <w:contextualSpacing/>
        <w:jc w:val="both"/>
        <w:textAlignment w:val="auto"/>
        <w:rPr>
          <w:rFonts w:ascii="Times" w:eastAsia="等线" w:hAnsi="Times"/>
          <w:bCs/>
          <w:color w:val="C4BC96"/>
          <w:szCs w:val="24"/>
          <w:lang w:eastAsia="zh-CN"/>
        </w:rPr>
      </w:pPr>
      <w:r w:rsidRPr="00512CDC">
        <w:rPr>
          <w:rFonts w:ascii="Times" w:eastAsia="等线" w:hAnsi="Times" w:hint="eastAsia"/>
          <w:bCs/>
          <w:color w:val="C4BC96"/>
          <w:szCs w:val="24"/>
          <w:lang w:eastAsia="zh-CN"/>
        </w:rPr>
        <w:t>F</w:t>
      </w:r>
      <w:r w:rsidRPr="00512CDC">
        <w:rPr>
          <w:rFonts w:ascii="Times" w:eastAsia="等线" w:hAnsi="Times"/>
          <w:bCs/>
          <w:color w:val="C4BC96"/>
          <w:szCs w:val="24"/>
          <w:lang w:eastAsia="zh-CN"/>
        </w:rPr>
        <w:t>FS: spec impact, if any</w:t>
      </w:r>
    </w:p>
    <w:p w14:paraId="54C69875" w14:textId="6803010B" w:rsidR="00512CDC" w:rsidRPr="00512CDC" w:rsidRDefault="00512CDC" w:rsidP="00512CDC">
      <w:pPr>
        <w:overflowPunct/>
        <w:autoSpaceDE/>
        <w:autoSpaceDN/>
        <w:adjustRightInd/>
        <w:spacing w:after="0"/>
        <w:textAlignment w:val="auto"/>
        <w:rPr>
          <w:rFonts w:ascii="Times" w:eastAsia="Batang" w:hAnsi="Times"/>
          <w:szCs w:val="24"/>
          <w:lang w:eastAsia="x-none"/>
        </w:rPr>
      </w:pPr>
    </w:p>
    <w:p w14:paraId="61D39D1D" w14:textId="77777777" w:rsidR="00512CDC" w:rsidRPr="00512CDC" w:rsidRDefault="00512CDC" w:rsidP="00512CDC">
      <w:pPr>
        <w:overflowPunct/>
        <w:autoSpaceDE/>
        <w:autoSpaceDN/>
        <w:adjustRightInd/>
        <w:spacing w:after="0"/>
        <w:textAlignment w:val="auto"/>
        <w:rPr>
          <w:rFonts w:ascii="Times" w:eastAsia="Batang" w:hAnsi="Times"/>
          <w:szCs w:val="24"/>
          <w:lang w:eastAsia="x-none"/>
        </w:rPr>
      </w:pPr>
    </w:p>
    <w:p w14:paraId="0E3F4EDC" w14:textId="77777777" w:rsidR="00512CDC" w:rsidRPr="00512CDC" w:rsidRDefault="00512CDC" w:rsidP="00512CDC">
      <w:pPr>
        <w:overflowPunct/>
        <w:autoSpaceDE/>
        <w:autoSpaceDN/>
        <w:adjustRightInd/>
        <w:spacing w:after="0"/>
        <w:textAlignment w:val="auto"/>
        <w:rPr>
          <w:rFonts w:ascii="Times" w:eastAsia="Batang" w:hAnsi="Times"/>
          <w:b/>
          <w:bCs/>
          <w:szCs w:val="24"/>
          <w:highlight w:val="green"/>
          <w:lang w:val="en-US" w:eastAsia="en-US"/>
        </w:rPr>
      </w:pPr>
      <w:r w:rsidRPr="00512CDC">
        <w:rPr>
          <w:rFonts w:ascii="Times" w:eastAsia="Batang" w:hAnsi="Times"/>
          <w:b/>
          <w:szCs w:val="24"/>
          <w:highlight w:val="green"/>
          <w:lang w:eastAsia="en-US"/>
        </w:rPr>
        <w:t>Agreement</w:t>
      </w:r>
    </w:p>
    <w:p w14:paraId="2DC101EC" w14:textId="77777777" w:rsidR="00512CDC" w:rsidRPr="00512CDC" w:rsidRDefault="00512CDC" w:rsidP="00512CDC">
      <w:pPr>
        <w:overflowPunct/>
        <w:autoSpaceDE/>
        <w:autoSpaceDN/>
        <w:adjustRightInd/>
        <w:spacing w:after="0"/>
        <w:textAlignment w:val="auto"/>
        <w:rPr>
          <w:rFonts w:ascii="Times" w:eastAsia="Batang" w:hAnsi="Times"/>
          <w:bCs/>
          <w:szCs w:val="24"/>
          <w:lang w:eastAsia="en-US"/>
        </w:rPr>
      </w:pPr>
      <w:r w:rsidRPr="00512CDC">
        <w:rPr>
          <w:rFonts w:ascii="Times" w:eastAsia="Batang" w:hAnsi="Times"/>
          <w:bCs/>
          <w:szCs w:val="24"/>
          <w:lang w:eastAsia="en-US"/>
        </w:rPr>
        <w:t xml:space="preserve">Cyclically shift the bit sequence </w:t>
      </w:r>
      <m:oMath>
        <m:d>
          <m:dPr>
            <m:begChr m:val="["/>
            <m:endChr m:val="]"/>
            <m:ctrlPr>
              <w:rPr>
                <w:rFonts w:ascii="Cambria Math" w:eastAsia="Batang" w:hAnsi="Cambria Math"/>
                <w:bCs/>
                <w:i/>
                <w:iCs/>
                <w:szCs w:val="24"/>
                <w:lang w:val="fr-CH" w:eastAsia="en-US"/>
              </w:rPr>
            </m:ctrlPr>
          </m:dPr>
          <m:e>
            <m:acc>
              <m:accPr>
                <m:chr m:val="̃"/>
                <m:ctrlPr>
                  <w:rPr>
                    <w:rFonts w:ascii="Cambria Math" w:eastAsia="Batang" w:hAnsi="Cambria Math"/>
                    <w:bCs/>
                    <w:i/>
                    <w:iCs/>
                    <w:szCs w:val="24"/>
                    <w:lang w:val="fr-CH" w:eastAsia="en-US"/>
                  </w:rPr>
                </m:ctrlPr>
              </m:accPr>
              <m:e>
                <m:r>
                  <w:rPr>
                    <w:rFonts w:ascii="Cambria Math" w:eastAsia="Batang" w:hAnsi="Cambria Math"/>
                    <w:szCs w:val="24"/>
                    <w:lang w:eastAsia="en-US"/>
                  </w:rPr>
                  <m:t>b</m:t>
                </m:r>
              </m:e>
            </m:acc>
            <m:d>
              <m:dPr>
                <m:ctrlPr>
                  <w:rPr>
                    <w:rFonts w:ascii="Cambria Math" w:eastAsia="Batang" w:hAnsi="Cambria Math"/>
                    <w:bCs/>
                    <w:i/>
                    <w:iCs/>
                    <w:szCs w:val="24"/>
                    <w:lang w:val="fr-CH" w:eastAsia="en-US"/>
                  </w:rPr>
                </m:ctrlPr>
              </m:dPr>
              <m:e>
                <m:r>
                  <w:rPr>
                    <w:rFonts w:ascii="Cambria Math" w:eastAsia="Batang" w:hAnsi="Cambria Math"/>
                    <w:szCs w:val="24"/>
                    <w:lang w:eastAsia="en-US"/>
                  </w:rPr>
                  <m:t>0</m:t>
                </m:r>
              </m:e>
            </m:d>
            <m:r>
              <w:rPr>
                <w:rFonts w:ascii="Cambria Math" w:eastAsia="Batang" w:hAnsi="Cambria Math"/>
                <w:szCs w:val="24"/>
                <w:lang w:eastAsia="en-US"/>
              </w:rPr>
              <m:t xml:space="preserve">, </m:t>
            </m:r>
            <m:acc>
              <m:accPr>
                <m:chr m:val="̃"/>
                <m:ctrlPr>
                  <w:rPr>
                    <w:rFonts w:ascii="Cambria Math" w:eastAsia="Batang" w:hAnsi="Cambria Math"/>
                    <w:bCs/>
                    <w:i/>
                    <w:iCs/>
                    <w:szCs w:val="24"/>
                    <w:lang w:val="fr-CH" w:eastAsia="en-US"/>
                  </w:rPr>
                </m:ctrlPr>
              </m:accPr>
              <m:e>
                <m:r>
                  <w:rPr>
                    <w:rFonts w:ascii="Cambria Math" w:eastAsia="Batang" w:hAnsi="Cambria Math"/>
                    <w:szCs w:val="24"/>
                    <w:lang w:eastAsia="en-US"/>
                  </w:rPr>
                  <m:t>b</m:t>
                </m:r>
              </m:e>
            </m:acc>
            <m:d>
              <m:dPr>
                <m:ctrlPr>
                  <w:rPr>
                    <w:rFonts w:ascii="Cambria Math" w:eastAsia="Batang" w:hAnsi="Cambria Math"/>
                    <w:bCs/>
                    <w:i/>
                    <w:iCs/>
                    <w:szCs w:val="24"/>
                    <w:lang w:val="fr-CH" w:eastAsia="en-US"/>
                  </w:rPr>
                </m:ctrlPr>
              </m:dPr>
              <m:e>
                <m:r>
                  <w:rPr>
                    <w:rFonts w:ascii="Cambria Math" w:eastAsia="Batang" w:hAnsi="Cambria Math"/>
                    <w:szCs w:val="24"/>
                    <w:lang w:eastAsia="en-US"/>
                  </w:rPr>
                  <m:t>1</m:t>
                </m:r>
              </m:e>
            </m:d>
            <m:r>
              <w:rPr>
                <w:rFonts w:ascii="Cambria Math" w:eastAsia="Batang" w:hAnsi="Cambria Math"/>
                <w:szCs w:val="24"/>
                <w:lang w:eastAsia="en-US"/>
              </w:rPr>
              <m:t>, …</m:t>
            </m:r>
            <m:acc>
              <m:accPr>
                <m:chr m:val="̃"/>
                <m:ctrlPr>
                  <w:rPr>
                    <w:rFonts w:ascii="Cambria Math" w:eastAsia="Batang" w:hAnsi="Cambria Math"/>
                    <w:bCs/>
                    <w:i/>
                    <w:iCs/>
                    <w:szCs w:val="24"/>
                    <w:lang w:val="fr-CH" w:eastAsia="en-US"/>
                  </w:rPr>
                </m:ctrlPr>
              </m:accPr>
              <m:e>
                <m:r>
                  <w:rPr>
                    <w:rFonts w:ascii="Cambria Math" w:eastAsia="Batang" w:hAnsi="Cambria Math"/>
                    <w:szCs w:val="24"/>
                    <w:lang w:eastAsia="en-US"/>
                  </w:rPr>
                  <m:t>b</m:t>
                </m:r>
              </m:e>
            </m:acc>
            <m:d>
              <m:dPr>
                <m:ctrlPr>
                  <w:rPr>
                    <w:rFonts w:ascii="Cambria Math" w:eastAsia="Batang" w:hAnsi="Cambria Math"/>
                    <w:bCs/>
                    <w:i/>
                    <w:iCs/>
                    <w:szCs w:val="24"/>
                    <w:lang w:val="fr-CH" w:eastAsia="en-US"/>
                  </w:rPr>
                </m:ctrlPr>
              </m:dPr>
              <m:e>
                <m:sSub>
                  <m:sSubPr>
                    <m:ctrlPr>
                      <w:rPr>
                        <w:rFonts w:ascii="Cambria Math" w:eastAsia="Batang" w:hAnsi="Cambria Math"/>
                        <w:bCs/>
                        <w:i/>
                        <w:iCs/>
                        <w:szCs w:val="24"/>
                        <w:lang w:val="fr-CH" w:eastAsia="en-US"/>
                      </w:rPr>
                    </m:ctrlPr>
                  </m:sSubPr>
                  <m:e>
                    <m:r>
                      <w:rPr>
                        <w:rFonts w:ascii="Cambria Math" w:eastAsia="Batang" w:hAnsi="Cambria Math"/>
                        <w:szCs w:val="24"/>
                        <w:lang w:eastAsia="en-US"/>
                      </w:rPr>
                      <m:t>M</m:t>
                    </m:r>
                  </m:e>
                  <m:sub>
                    <m:r>
                      <w:rPr>
                        <w:rFonts w:ascii="Cambria Math" w:eastAsia="Batang" w:hAnsi="Cambria Math"/>
                        <w:szCs w:val="24"/>
                        <w:lang w:eastAsia="en-US"/>
                      </w:rPr>
                      <m:t>bit</m:t>
                    </m:r>
                  </m:sub>
                </m:sSub>
                <m:r>
                  <w:rPr>
                    <w:rFonts w:ascii="Cambria Math" w:eastAsia="Batang" w:hAnsi="Cambria Math"/>
                    <w:szCs w:val="24"/>
                    <w:lang w:eastAsia="en-US"/>
                  </w:rPr>
                  <m:t>-1</m:t>
                </m:r>
              </m:e>
            </m:d>
          </m:e>
        </m:d>
      </m:oMath>
      <w:r w:rsidRPr="00512CDC">
        <w:rPr>
          <w:rFonts w:ascii="Times" w:eastAsia="Batang" w:hAnsi="Times"/>
          <w:bCs/>
          <w:szCs w:val="24"/>
          <w:lang w:eastAsia="en-US"/>
        </w:rPr>
        <w:t xml:space="preserve"> in Section 6.3.1 of TS 36.211 for the </w:t>
      </w:r>
      <m:oMath>
        <m:sSup>
          <m:sSupPr>
            <m:ctrlPr>
              <w:rPr>
                <w:rFonts w:ascii="Cambria Math" w:eastAsia="Batang" w:hAnsi="Cambria Math"/>
                <w:bCs/>
                <w:i/>
                <w:iCs/>
                <w:szCs w:val="24"/>
                <w:lang w:val="fr-CH" w:eastAsia="en-US"/>
              </w:rPr>
            </m:ctrlPr>
          </m:sSupPr>
          <m:e>
            <m:r>
              <w:rPr>
                <w:rFonts w:ascii="Cambria Math" w:eastAsia="Batang" w:hAnsi="Cambria Math"/>
                <w:szCs w:val="24"/>
                <w:lang w:eastAsia="en-US"/>
              </w:rPr>
              <m:t>i</m:t>
            </m:r>
          </m:e>
          <m:sup>
            <m:r>
              <w:rPr>
                <w:rFonts w:ascii="Cambria Math" w:eastAsia="Batang" w:hAnsi="Cambria Math"/>
                <w:szCs w:val="24"/>
                <w:lang w:eastAsia="en-US"/>
              </w:rPr>
              <m:t>th</m:t>
            </m:r>
          </m:sup>
        </m:sSup>
      </m:oMath>
      <w:r w:rsidRPr="00512CDC">
        <w:rPr>
          <w:rFonts w:ascii="Times" w:eastAsia="Batang" w:hAnsi="Times"/>
          <w:bCs/>
          <w:szCs w:val="24"/>
          <w:lang w:eastAsia="en-US"/>
        </w:rPr>
        <w:t xml:space="preserve"> subframe of the time-interleaved TB by</w:t>
      </w:r>
      <w:r w:rsidRPr="00512CDC">
        <w:rPr>
          <w:rFonts w:ascii="Times" w:eastAsia="Batang" w:hAnsi="Times"/>
          <w:bCs/>
          <w:i/>
          <w:iCs/>
          <w:szCs w:val="24"/>
          <w:lang w:eastAsia="en-US"/>
        </w:rPr>
        <w:t xml:space="preserve"> </w:t>
      </w:r>
      <m:oMath>
        <m:sSub>
          <m:sSubPr>
            <m:ctrlPr>
              <w:rPr>
                <w:rFonts w:ascii="Cambria Math" w:eastAsia="Batang" w:hAnsi="Cambria Math"/>
                <w:bCs/>
                <w:i/>
                <w:iCs/>
                <w:szCs w:val="24"/>
                <w:lang w:eastAsia="en-US"/>
              </w:rPr>
            </m:ctrlPr>
          </m:sSubPr>
          <m:e>
            <m:r>
              <w:rPr>
                <w:rFonts w:ascii="Cambria Math" w:eastAsia="Batang" w:hAnsi="Cambria Math"/>
                <w:szCs w:val="24"/>
                <w:lang w:eastAsia="en-US"/>
              </w:rPr>
              <m:t>X</m:t>
            </m:r>
          </m:e>
          <m:sub>
            <m:r>
              <w:rPr>
                <w:rFonts w:ascii="Cambria Math" w:eastAsia="Batang" w:hAnsi="Cambria Math"/>
                <w:szCs w:val="24"/>
                <w:lang w:eastAsia="en-US"/>
              </w:rPr>
              <m:t>i</m:t>
            </m:r>
          </m:sub>
        </m:sSub>
      </m:oMath>
      <w:r w:rsidRPr="00512CDC">
        <w:rPr>
          <w:rFonts w:ascii="Times" w:eastAsia="Batang" w:hAnsi="Times"/>
          <w:bCs/>
          <w:i/>
          <w:iCs/>
          <w:szCs w:val="24"/>
          <w:lang w:val="en-US" w:eastAsia="en-US"/>
        </w:rPr>
        <w:t xml:space="preserve"> </w:t>
      </w:r>
      <w:r w:rsidRPr="00512CDC">
        <w:rPr>
          <w:rFonts w:ascii="Times" w:eastAsia="Batang" w:hAnsi="Times"/>
          <w:bCs/>
          <w:szCs w:val="24"/>
          <w:lang w:eastAsia="en-US"/>
        </w:rPr>
        <w:t xml:space="preserve">bits, </w:t>
      </w:r>
      <w:proofErr w:type="gramStart"/>
      <w:r w:rsidRPr="00512CDC">
        <w:rPr>
          <w:rFonts w:ascii="Times" w:eastAsia="Batang" w:hAnsi="Times"/>
          <w:bCs/>
          <w:szCs w:val="24"/>
          <w:lang w:eastAsia="en-US"/>
        </w:rPr>
        <w:t>where</w:t>
      </w:r>
      <w:proofErr w:type="gramEnd"/>
    </w:p>
    <w:p w14:paraId="607396D2" w14:textId="77777777" w:rsidR="00512CDC" w:rsidRPr="00512CDC" w:rsidRDefault="00512CDC" w:rsidP="00512CDC">
      <w:pPr>
        <w:numPr>
          <w:ilvl w:val="0"/>
          <w:numId w:val="44"/>
        </w:numPr>
        <w:overflowPunct/>
        <w:autoSpaceDE/>
        <w:autoSpaceDN/>
        <w:adjustRightInd/>
        <w:snapToGrid w:val="0"/>
        <w:spacing w:after="160" w:line="278" w:lineRule="auto"/>
        <w:jc w:val="both"/>
        <w:textAlignment w:val="auto"/>
        <w:rPr>
          <w:rFonts w:ascii="Times" w:eastAsia="Batang" w:hAnsi="Times"/>
          <w:bCs/>
          <w:szCs w:val="24"/>
          <w:lang w:eastAsia="en-US"/>
        </w:rPr>
      </w:pPr>
      <m:oMath>
        <m:r>
          <w:rPr>
            <w:rFonts w:ascii="Cambria Math" w:eastAsia="Batang" w:hAnsi="Cambria Math"/>
            <w:szCs w:val="24"/>
            <w:lang w:eastAsia="en-US"/>
          </w:rPr>
          <m:t>i∈{0,1,…,N-1}</m:t>
        </m:r>
      </m:oMath>
      <w:r w:rsidRPr="00512CDC">
        <w:rPr>
          <w:rFonts w:ascii="Times" w:eastAsia="Batang" w:hAnsi="Times"/>
          <w:bCs/>
          <w:szCs w:val="24"/>
          <w:lang w:eastAsia="en-US"/>
        </w:rPr>
        <w:t xml:space="preserve">, </w:t>
      </w:r>
    </w:p>
    <w:p w14:paraId="4D6DD932" w14:textId="77777777" w:rsidR="00512CDC" w:rsidRPr="00512CDC" w:rsidRDefault="00512CDC" w:rsidP="00512CDC">
      <w:pPr>
        <w:numPr>
          <w:ilvl w:val="0"/>
          <w:numId w:val="44"/>
        </w:numPr>
        <w:overflowPunct/>
        <w:autoSpaceDE/>
        <w:autoSpaceDN/>
        <w:adjustRightInd/>
        <w:snapToGrid w:val="0"/>
        <w:spacing w:after="160" w:line="278" w:lineRule="auto"/>
        <w:jc w:val="both"/>
        <w:textAlignment w:val="auto"/>
        <w:rPr>
          <w:rFonts w:ascii="Times" w:eastAsia="Batang" w:hAnsi="Times"/>
          <w:bCs/>
          <w:szCs w:val="24"/>
          <w:lang w:eastAsia="en-US"/>
        </w:rPr>
      </w:pPr>
      <m:oMath>
        <m:r>
          <w:rPr>
            <w:rFonts w:ascii="Cambria Math" w:eastAsia="Batang" w:hAnsi="Cambria Math"/>
            <w:szCs w:val="24"/>
            <w:lang w:eastAsia="en-US"/>
          </w:rPr>
          <m:t>N</m:t>
        </m:r>
      </m:oMath>
      <w:r w:rsidRPr="00512CDC">
        <w:rPr>
          <w:rFonts w:ascii="Times" w:eastAsia="Batang" w:hAnsi="Times"/>
          <w:bCs/>
          <w:szCs w:val="24"/>
          <w:lang w:eastAsia="en-US"/>
        </w:rPr>
        <w:t xml:space="preserve"> denotes the number of subframes to which the time-interleaved TB is mapped </w:t>
      </w:r>
    </w:p>
    <w:p w14:paraId="0A322404" w14:textId="77777777" w:rsidR="00512CDC" w:rsidRPr="00512CDC" w:rsidRDefault="004279B6" w:rsidP="00512CDC">
      <w:pPr>
        <w:numPr>
          <w:ilvl w:val="0"/>
          <w:numId w:val="44"/>
        </w:numPr>
        <w:overflowPunct/>
        <w:autoSpaceDE/>
        <w:autoSpaceDN/>
        <w:adjustRightInd/>
        <w:snapToGrid w:val="0"/>
        <w:spacing w:after="160" w:line="278" w:lineRule="auto"/>
        <w:jc w:val="both"/>
        <w:textAlignment w:val="auto"/>
        <w:rPr>
          <w:rFonts w:ascii="Times" w:eastAsia="Batang" w:hAnsi="Times"/>
          <w:bCs/>
          <w:szCs w:val="24"/>
          <w:lang w:eastAsia="en-US"/>
        </w:rPr>
      </w:pPr>
      <m:oMath>
        <m:sSub>
          <m:sSubPr>
            <m:ctrlPr>
              <w:rPr>
                <w:rFonts w:ascii="Cambria Math" w:eastAsia="Batang" w:hAnsi="Cambria Math"/>
                <w:i/>
                <w:szCs w:val="24"/>
                <w:lang w:eastAsia="en-US"/>
              </w:rPr>
            </m:ctrlPr>
          </m:sSubPr>
          <m:e>
            <m:r>
              <w:rPr>
                <w:rFonts w:ascii="Cambria Math" w:eastAsia="Batang" w:hAnsi="Cambria Math"/>
                <w:szCs w:val="24"/>
                <w:lang w:eastAsia="en-US"/>
              </w:rPr>
              <m:t>X</m:t>
            </m:r>
          </m:e>
          <m:sub>
            <m:r>
              <w:rPr>
                <w:rFonts w:ascii="Cambria Math" w:eastAsia="Batang" w:hAnsi="Cambria Math"/>
                <w:szCs w:val="24"/>
                <w:lang w:eastAsia="en-US"/>
              </w:rPr>
              <m:t>i</m:t>
            </m:r>
          </m:sub>
        </m:sSub>
        <m:r>
          <w:rPr>
            <w:rFonts w:ascii="Cambria Math" w:eastAsia="Batang" w:hAnsi="Cambria Math"/>
            <w:szCs w:val="24"/>
            <w:lang w:eastAsia="en-US"/>
          </w:rPr>
          <m:t xml:space="preserve"> </m:t>
        </m:r>
      </m:oMath>
      <w:r w:rsidR="00512CDC" w:rsidRPr="00512CDC">
        <w:rPr>
          <w:rFonts w:ascii="Times" w:eastAsia="Batang" w:hAnsi="Times"/>
          <w:szCs w:val="24"/>
          <w:lang w:eastAsia="en-US"/>
        </w:rPr>
        <w:t xml:space="preserve"> is </w:t>
      </w:r>
    </w:p>
    <w:p w14:paraId="409C608E" w14:textId="77777777" w:rsidR="00512CDC" w:rsidRPr="00512CDC" w:rsidRDefault="00512CDC" w:rsidP="00512CDC">
      <w:pPr>
        <w:numPr>
          <w:ilvl w:val="1"/>
          <w:numId w:val="44"/>
        </w:numPr>
        <w:overflowPunct/>
        <w:autoSpaceDE/>
        <w:autoSpaceDN/>
        <w:adjustRightInd/>
        <w:snapToGrid w:val="0"/>
        <w:spacing w:after="160" w:line="278" w:lineRule="auto"/>
        <w:jc w:val="both"/>
        <w:textAlignment w:val="auto"/>
        <w:rPr>
          <w:rFonts w:ascii="Times" w:eastAsia="Batang" w:hAnsi="Times"/>
          <w:bCs/>
          <w:szCs w:val="24"/>
          <w:lang w:eastAsia="en-US"/>
        </w:rPr>
      </w:pPr>
      <w:r w:rsidRPr="00512CDC">
        <w:rPr>
          <w:rFonts w:ascii="Times" w:eastAsia="Batang" w:hAnsi="Times"/>
          <w:bCs/>
          <w:szCs w:val="24"/>
          <w:lang w:eastAsia="en-US"/>
        </w:rPr>
        <w:t xml:space="preserve">Alt 1: </w:t>
      </w:r>
      <m:oMath>
        <m:limLow>
          <m:limLowPr>
            <m:ctrlPr>
              <w:rPr>
                <w:rFonts w:ascii="Cambria Math" w:eastAsia="Batang" w:hAnsi="Cambria Math"/>
                <w:bCs/>
                <w:i/>
                <w:iCs/>
                <w:szCs w:val="24"/>
                <w:lang w:val="fr-CH" w:eastAsia="en-US"/>
              </w:rPr>
            </m:ctrlPr>
          </m:limLowPr>
          <m:e>
            <m:limUpp>
              <m:limUppPr>
                <m:ctrlPr>
                  <w:rPr>
                    <w:rFonts w:ascii="Cambria Math" w:eastAsia="Batang" w:hAnsi="Cambria Math"/>
                    <w:bCs/>
                    <w:i/>
                    <w:iCs/>
                    <w:szCs w:val="24"/>
                    <w:lang w:val="fr-CH" w:eastAsia="en-US"/>
                  </w:rPr>
                </m:ctrlPr>
              </m:limUppPr>
              <m:e>
                <m:r>
                  <w:rPr>
                    <w:rFonts w:ascii="Cambria Math" w:eastAsia="Batang" w:hAnsi="Cambria Math"/>
                    <w:szCs w:val="24"/>
                    <w:lang w:eastAsia="en-US"/>
                  </w:rPr>
                  <m:t>∑</m:t>
                </m:r>
              </m:e>
              <m:lim>
                <m:r>
                  <w:rPr>
                    <w:rFonts w:ascii="Cambria Math" w:eastAsia="Batang" w:hAnsi="Cambria Math"/>
                    <w:szCs w:val="24"/>
                    <w:lang w:eastAsia="en-US"/>
                  </w:rPr>
                  <m:t>#CBs-1</m:t>
                </m:r>
              </m:lim>
            </m:limUpp>
          </m:e>
          <m:lim>
            <m:r>
              <w:rPr>
                <w:rFonts w:ascii="Cambria Math" w:eastAsia="Batang" w:hAnsi="Cambria Math"/>
                <w:szCs w:val="24"/>
                <w:lang w:eastAsia="en-US"/>
              </w:rPr>
              <m:t>r=#CBs-</m:t>
            </m:r>
            <m:sSub>
              <m:sSubPr>
                <m:ctrlPr>
                  <w:rPr>
                    <w:rFonts w:ascii="Cambria Math" w:eastAsia="Batang" w:hAnsi="Cambria Math"/>
                    <w:bCs/>
                    <w:i/>
                    <w:iCs/>
                    <w:szCs w:val="24"/>
                    <w:lang w:val="fr-CH" w:eastAsia="en-US"/>
                  </w:rPr>
                </m:ctrlPr>
              </m:sSubPr>
              <m:e>
                <m:r>
                  <w:rPr>
                    <w:rFonts w:ascii="Cambria Math" w:eastAsia="Batang" w:hAnsi="Cambria Math"/>
                    <w:szCs w:val="24"/>
                    <w:lang w:eastAsia="en-US"/>
                  </w:rPr>
                  <m:t>S</m:t>
                </m:r>
              </m:e>
              <m:sub>
                <m:r>
                  <w:rPr>
                    <w:rFonts w:ascii="Cambria Math" w:eastAsia="Batang" w:hAnsi="Cambria Math"/>
                    <w:szCs w:val="24"/>
                    <w:lang w:eastAsia="en-US"/>
                  </w:rPr>
                  <m:t>i</m:t>
                </m:r>
              </m:sub>
            </m:sSub>
          </m:lim>
        </m:limLow>
        <m:sSub>
          <m:sSubPr>
            <m:ctrlPr>
              <w:rPr>
                <w:rFonts w:ascii="Cambria Math" w:eastAsia="Batang" w:hAnsi="Cambria Math"/>
                <w:bCs/>
                <w:i/>
                <w:iCs/>
                <w:szCs w:val="24"/>
                <w:lang w:val="fr-CH" w:eastAsia="en-US"/>
              </w:rPr>
            </m:ctrlPr>
          </m:sSubPr>
          <m:e>
            <m:r>
              <w:rPr>
                <w:rFonts w:ascii="Cambria Math" w:eastAsia="Batang" w:hAnsi="Cambria Math"/>
                <w:szCs w:val="24"/>
                <w:lang w:eastAsia="en-US"/>
              </w:rPr>
              <m:t>E</m:t>
            </m:r>
          </m:e>
          <m:sub>
            <m:r>
              <w:rPr>
                <w:rFonts w:ascii="Cambria Math" w:eastAsia="Batang" w:hAnsi="Cambria Math"/>
                <w:szCs w:val="24"/>
                <w:lang w:eastAsia="en-US"/>
              </w:rPr>
              <m:t>r</m:t>
            </m:r>
          </m:sub>
        </m:sSub>
      </m:oMath>
      <w:r w:rsidRPr="00512CDC">
        <w:rPr>
          <w:rFonts w:ascii="Times" w:eastAsia="Batang" w:hAnsi="Times"/>
          <w:bCs/>
          <w:iCs/>
          <w:szCs w:val="24"/>
          <w:lang w:val="en-US" w:eastAsia="en-US"/>
        </w:rPr>
        <w:t xml:space="preserve">, with </w:t>
      </w:r>
      <m:oMath>
        <m:sSub>
          <m:sSubPr>
            <m:ctrlPr>
              <w:rPr>
                <w:rFonts w:ascii="Cambria Math" w:eastAsia="Batang" w:hAnsi="Cambria Math"/>
                <w:bCs/>
                <w:i/>
                <w:iCs/>
                <w:szCs w:val="24"/>
                <w:lang w:val="fr-CH" w:eastAsia="en-US"/>
              </w:rPr>
            </m:ctrlPr>
          </m:sSubPr>
          <m:e>
            <m:r>
              <w:rPr>
                <w:rFonts w:ascii="Cambria Math" w:eastAsia="Batang" w:hAnsi="Cambria Math"/>
                <w:szCs w:val="24"/>
                <w:lang w:eastAsia="en-US"/>
              </w:rPr>
              <m:t>S</m:t>
            </m:r>
          </m:e>
          <m:sub>
            <m:r>
              <w:rPr>
                <w:rFonts w:ascii="Cambria Math" w:eastAsia="Batang" w:hAnsi="Cambria Math"/>
                <w:szCs w:val="24"/>
                <w:lang w:eastAsia="en-US"/>
              </w:rPr>
              <m:t>i</m:t>
            </m:r>
          </m:sub>
        </m:sSub>
        <m:r>
          <w:rPr>
            <w:rFonts w:ascii="Cambria Math" w:eastAsia="Batang" w:hAnsi="Cambria Math"/>
            <w:szCs w:val="24"/>
            <w:lang w:eastAsia="en-US"/>
          </w:rPr>
          <m:t>=(i×α</m:t>
        </m:r>
        <m:r>
          <w:rPr>
            <w:rFonts w:ascii="Cambria Math" w:eastAsia="Batang" w:hAnsi="Cambria Math"/>
            <w:szCs w:val="24"/>
            <w:lang w:val="en-US" w:eastAsia="en-US"/>
          </w:rPr>
          <m:t xml:space="preserve">) </m:t>
        </m:r>
        <m:r>
          <m:rPr>
            <m:sty m:val="p"/>
          </m:rPr>
          <w:rPr>
            <w:rFonts w:ascii="Cambria Math" w:eastAsia="Batang" w:hAnsi="Cambria Math"/>
            <w:szCs w:val="24"/>
            <w:lang w:val="en-US" w:eastAsia="en-US"/>
          </w:rPr>
          <m:t xml:space="preserve">mod </m:t>
        </m:r>
        <m:r>
          <w:rPr>
            <w:rFonts w:ascii="Cambria Math" w:eastAsia="Batang" w:hAnsi="Cambria Math"/>
            <w:szCs w:val="24"/>
            <w:lang w:val="en-US" w:eastAsia="en-US"/>
          </w:rPr>
          <m:t>#</m:t>
        </m:r>
        <m:r>
          <w:rPr>
            <w:rFonts w:ascii="Cambria Math" w:eastAsia="Batang" w:hAnsi="Cambria Math"/>
            <w:szCs w:val="24"/>
            <w:lang w:val="fr-CH" w:eastAsia="en-US"/>
          </w:rPr>
          <m:t>CBs</m:t>
        </m:r>
      </m:oMath>
    </w:p>
    <w:p w14:paraId="4A30FCC7" w14:textId="77777777" w:rsidR="00512CDC" w:rsidRPr="00512CDC" w:rsidRDefault="004279B6" w:rsidP="00512CDC">
      <w:pPr>
        <w:numPr>
          <w:ilvl w:val="2"/>
          <w:numId w:val="44"/>
        </w:numPr>
        <w:overflowPunct/>
        <w:autoSpaceDE/>
        <w:autoSpaceDN/>
        <w:adjustRightInd/>
        <w:snapToGrid w:val="0"/>
        <w:spacing w:after="160" w:line="278" w:lineRule="auto"/>
        <w:jc w:val="both"/>
        <w:textAlignment w:val="auto"/>
        <w:rPr>
          <w:rFonts w:ascii="Times" w:eastAsia="Batang" w:hAnsi="Times"/>
          <w:bCs/>
          <w:szCs w:val="24"/>
          <w:lang w:eastAsia="en-US"/>
        </w:rPr>
      </w:pPr>
      <m:oMath>
        <m:sSub>
          <m:sSubPr>
            <m:ctrlPr>
              <w:rPr>
                <w:rFonts w:ascii="Cambria Math" w:eastAsia="Batang" w:hAnsi="Cambria Math"/>
                <w:bCs/>
                <w:i/>
                <w:iCs/>
                <w:szCs w:val="24"/>
                <w:lang w:val="fr-CH" w:eastAsia="en-US"/>
              </w:rPr>
            </m:ctrlPr>
          </m:sSubPr>
          <m:e>
            <m:r>
              <w:rPr>
                <w:rFonts w:ascii="Cambria Math" w:eastAsia="Batang" w:hAnsi="Cambria Math"/>
                <w:szCs w:val="24"/>
                <w:lang w:eastAsia="en-US"/>
              </w:rPr>
              <m:t>E</m:t>
            </m:r>
          </m:e>
          <m:sub>
            <m:r>
              <w:rPr>
                <w:rFonts w:ascii="Cambria Math" w:eastAsia="Batang" w:hAnsi="Cambria Math"/>
                <w:szCs w:val="24"/>
                <w:lang w:eastAsia="en-US"/>
              </w:rPr>
              <m:t>r</m:t>
            </m:r>
          </m:sub>
        </m:sSub>
      </m:oMath>
      <w:r w:rsidR="00512CDC" w:rsidRPr="00512CDC">
        <w:rPr>
          <w:rFonts w:ascii="Times" w:eastAsia="Batang" w:hAnsi="Times"/>
          <w:bCs/>
          <w:szCs w:val="24"/>
          <w:lang w:eastAsia="en-US"/>
        </w:rPr>
        <w:t xml:space="preserve"> is the number of bits in the </w:t>
      </w:r>
      <m:oMath>
        <m:sSup>
          <m:sSupPr>
            <m:ctrlPr>
              <w:rPr>
                <w:rFonts w:ascii="Cambria Math" w:eastAsia="Batang" w:hAnsi="Cambria Math"/>
                <w:bCs/>
                <w:i/>
                <w:iCs/>
                <w:szCs w:val="24"/>
                <w:lang w:val="fr-CH" w:eastAsia="en-US"/>
              </w:rPr>
            </m:ctrlPr>
          </m:sSupPr>
          <m:e>
            <m:r>
              <w:rPr>
                <w:rFonts w:ascii="Cambria Math" w:eastAsia="Batang" w:hAnsi="Cambria Math"/>
                <w:szCs w:val="24"/>
                <w:lang w:eastAsia="en-US"/>
              </w:rPr>
              <m:t>r</m:t>
            </m:r>
          </m:e>
          <m:sup>
            <m:r>
              <w:rPr>
                <w:rFonts w:ascii="Cambria Math" w:eastAsia="Batang" w:hAnsi="Cambria Math"/>
                <w:szCs w:val="24"/>
                <w:lang w:eastAsia="en-US"/>
              </w:rPr>
              <m:t>th</m:t>
            </m:r>
          </m:sup>
        </m:sSup>
      </m:oMath>
      <w:r w:rsidR="00512CDC" w:rsidRPr="00512CDC">
        <w:rPr>
          <w:rFonts w:ascii="Times" w:eastAsia="Batang" w:hAnsi="Times"/>
          <w:bCs/>
          <w:szCs w:val="24"/>
          <w:lang w:eastAsia="en-US"/>
        </w:rPr>
        <w:t xml:space="preserve"> codeblock within a subframe (as defined in TS 36.212</w:t>
      </w:r>
      <w:proofErr w:type="gramStart"/>
      <w:r w:rsidR="00512CDC" w:rsidRPr="00512CDC">
        <w:rPr>
          <w:rFonts w:ascii="Times" w:eastAsia="Batang" w:hAnsi="Times"/>
          <w:bCs/>
          <w:szCs w:val="24"/>
          <w:lang w:eastAsia="en-US"/>
        </w:rPr>
        <w:t>)</w:t>
      </w:r>
      <w:proofErr w:type="gramEnd"/>
    </w:p>
    <w:p w14:paraId="545E4C49" w14:textId="77777777" w:rsidR="00512CDC" w:rsidRPr="00512CDC" w:rsidRDefault="00512CDC" w:rsidP="00512CDC">
      <w:pPr>
        <w:numPr>
          <w:ilvl w:val="2"/>
          <w:numId w:val="44"/>
        </w:numPr>
        <w:overflowPunct/>
        <w:autoSpaceDE/>
        <w:autoSpaceDN/>
        <w:adjustRightInd/>
        <w:snapToGrid w:val="0"/>
        <w:spacing w:after="160" w:line="278" w:lineRule="auto"/>
        <w:jc w:val="both"/>
        <w:textAlignment w:val="auto"/>
        <w:rPr>
          <w:rFonts w:ascii="Times" w:eastAsia="Batang" w:hAnsi="Times"/>
          <w:bCs/>
          <w:szCs w:val="24"/>
          <w:lang w:eastAsia="en-US"/>
        </w:rPr>
      </w:pPr>
      <m:oMath>
        <m:r>
          <w:rPr>
            <w:rFonts w:ascii="Cambria Math" w:eastAsia="Batang" w:hAnsi="Cambria Math"/>
            <w:szCs w:val="24"/>
            <w:lang w:eastAsia="en-US"/>
          </w:rPr>
          <m:t>α=1</m:t>
        </m:r>
      </m:oMath>
    </w:p>
    <w:p w14:paraId="40A17F3C" w14:textId="77777777" w:rsidR="00512CDC" w:rsidRPr="00512CDC" w:rsidRDefault="00512CDC" w:rsidP="00512CDC">
      <w:pPr>
        <w:numPr>
          <w:ilvl w:val="1"/>
          <w:numId w:val="44"/>
        </w:numPr>
        <w:overflowPunct/>
        <w:autoSpaceDE/>
        <w:autoSpaceDN/>
        <w:adjustRightInd/>
        <w:snapToGrid w:val="0"/>
        <w:spacing w:after="160" w:line="278" w:lineRule="auto"/>
        <w:jc w:val="both"/>
        <w:textAlignment w:val="auto"/>
        <w:rPr>
          <w:rFonts w:ascii="Times" w:eastAsia="Batang" w:hAnsi="Times"/>
          <w:bCs/>
          <w:szCs w:val="24"/>
          <w:lang w:eastAsia="en-US"/>
        </w:rPr>
      </w:pPr>
      <w:r w:rsidRPr="00512CDC">
        <w:rPr>
          <w:rFonts w:ascii="Times" w:eastAsia="Batang" w:hAnsi="Times"/>
          <w:bCs/>
          <w:szCs w:val="24"/>
          <w:lang w:eastAsia="en-US"/>
        </w:rPr>
        <w:t xml:space="preserve">Alt 2:  </w:t>
      </w:r>
      <m:oMath>
        <m:limLow>
          <m:limLowPr>
            <m:ctrlPr>
              <w:rPr>
                <w:rFonts w:ascii="Cambria Math" w:eastAsia="Batang" w:hAnsi="Cambria Math"/>
                <w:bCs/>
                <w:i/>
                <w:iCs/>
                <w:szCs w:val="24"/>
                <w:lang w:val="fr-CH" w:eastAsia="en-US"/>
              </w:rPr>
            </m:ctrlPr>
          </m:limLowPr>
          <m:e>
            <m:limUpp>
              <m:limUppPr>
                <m:ctrlPr>
                  <w:rPr>
                    <w:rFonts w:ascii="Cambria Math" w:eastAsia="Batang" w:hAnsi="Cambria Math"/>
                    <w:bCs/>
                    <w:i/>
                    <w:iCs/>
                    <w:szCs w:val="24"/>
                    <w:lang w:val="fr-CH" w:eastAsia="en-US"/>
                  </w:rPr>
                </m:ctrlPr>
              </m:limUppPr>
              <m:e>
                <m:r>
                  <w:rPr>
                    <w:rFonts w:ascii="Cambria Math" w:eastAsia="Batang" w:hAnsi="Cambria Math"/>
                    <w:szCs w:val="24"/>
                    <w:lang w:eastAsia="en-US"/>
                  </w:rPr>
                  <m:t>∑</m:t>
                </m:r>
              </m:e>
              <m:lim>
                <m:r>
                  <w:rPr>
                    <w:rFonts w:ascii="Cambria Math" w:eastAsia="Batang" w:hAnsi="Cambria Math"/>
                    <w:szCs w:val="24"/>
                    <w:lang w:eastAsia="en-US"/>
                  </w:rPr>
                  <m:t>#CBs-1</m:t>
                </m:r>
              </m:lim>
            </m:limUpp>
          </m:e>
          <m:lim>
            <m:r>
              <w:rPr>
                <w:rFonts w:ascii="Cambria Math" w:eastAsia="Batang" w:hAnsi="Cambria Math"/>
                <w:szCs w:val="24"/>
                <w:lang w:eastAsia="en-US"/>
              </w:rPr>
              <m:t>r=#CBs-</m:t>
            </m:r>
            <m:sSub>
              <m:sSubPr>
                <m:ctrlPr>
                  <w:rPr>
                    <w:rFonts w:ascii="Cambria Math" w:eastAsia="Batang" w:hAnsi="Cambria Math"/>
                    <w:bCs/>
                    <w:i/>
                    <w:iCs/>
                    <w:szCs w:val="24"/>
                    <w:lang w:val="fr-CH" w:eastAsia="en-US"/>
                  </w:rPr>
                </m:ctrlPr>
              </m:sSubPr>
              <m:e>
                <m:r>
                  <w:rPr>
                    <w:rFonts w:ascii="Cambria Math" w:eastAsia="Batang" w:hAnsi="Cambria Math"/>
                    <w:szCs w:val="24"/>
                    <w:lang w:eastAsia="en-US"/>
                  </w:rPr>
                  <m:t>S</m:t>
                </m:r>
              </m:e>
              <m:sub>
                <m:r>
                  <w:rPr>
                    <w:rFonts w:ascii="Cambria Math" w:eastAsia="Batang" w:hAnsi="Cambria Math"/>
                    <w:szCs w:val="24"/>
                    <w:lang w:eastAsia="en-US"/>
                  </w:rPr>
                  <m:t>i</m:t>
                </m:r>
              </m:sub>
            </m:sSub>
          </m:lim>
        </m:limLow>
        <m:sSub>
          <m:sSubPr>
            <m:ctrlPr>
              <w:rPr>
                <w:rFonts w:ascii="Cambria Math" w:eastAsia="Batang" w:hAnsi="Cambria Math"/>
                <w:bCs/>
                <w:i/>
                <w:iCs/>
                <w:szCs w:val="24"/>
                <w:lang w:val="fr-CH" w:eastAsia="en-US"/>
              </w:rPr>
            </m:ctrlPr>
          </m:sSubPr>
          <m:e>
            <m:r>
              <w:rPr>
                <w:rFonts w:ascii="Cambria Math" w:eastAsia="Batang" w:hAnsi="Cambria Math"/>
                <w:szCs w:val="24"/>
                <w:lang w:eastAsia="en-US"/>
              </w:rPr>
              <m:t>E</m:t>
            </m:r>
          </m:e>
          <m:sub>
            <m:r>
              <w:rPr>
                <w:rFonts w:ascii="Cambria Math" w:eastAsia="Batang" w:hAnsi="Cambria Math"/>
                <w:szCs w:val="24"/>
                <w:lang w:eastAsia="en-US"/>
              </w:rPr>
              <m:t>r</m:t>
            </m:r>
          </m:sub>
        </m:sSub>
      </m:oMath>
      <w:r w:rsidRPr="00512CDC">
        <w:rPr>
          <w:rFonts w:ascii="Times" w:eastAsia="Batang" w:hAnsi="Times"/>
          <w:bCs/>
          <w:iCs/>
          <w:szCs w:val="24"/>
          <w:lang w:val="en-US" w:eastAsia="en-US"/>
        </w:rPr>
        <w:t xml:space="preserve">, with </w:t>
      </w:r>
      <m:oMath>
        <m:sSub>
          <m:sSubPr>
            <m:ctrlPr>
              <w:rPr>
                <w:rFonts w:ascii="Cambria Math" w:eastAsia="Batang" w:hAnsi="Cambria Math"/>
                <w:bCs/>
                <w:i/>
                <w:iCs/>
                <w:szCs w:val="24"/>
                <w:lang w:val="fr-CH" w:eastAsia="en-US"/>
              </w:rPr>
            </m:ctrlPr>
          </m:sSubPr>
          <m:e>
            <m:r>
              <w:rPr>
                <w:rFonts w:ascii="Cambria Math" w:eastAsia="Batang" w:hAnsi="Cambria Math"/>
                <w:szCs w:val="24"/>
                <w:lang w:eastAsia="en-US"/>
              </w:rPr>
              <m:t>S</m:t>
            </m:r>
          </m:e>
          <m:sub>
            <m:r>
              <w:rPr>
                <w:rFonts w:ascii="Cambria Math" w:eastAsia="Batang" w:hAnsi="Cambria Math"/>
                <w:szCs w:val="24"/>
                <w:lang w:eastAsia="en-US"/>
              </w:rPr>
              <m:t>i</m:t>
            </m:r>
          </m:sub>
        </m:sSub>
        <m:r>
          <w:rPr>
            <w:rFonts w:ascii="Cambria Math" w:eastAsia="Batang" w:hAnsi="Cambria Math"/>
            <w:szCs w:val="24"/>
            <w:lang w:eastAsia="en-US"/>
          </w:rPr>
          <m:t>=(</m:t>
        </m:r>
        <m:r>
          <w:rPr>
            <w:rFonts w:ascii="Cambria Math" w:eastAsia="Batang" w:hAnsi="Cambria Math"/>
            <w:szCs w:val="24"/>
            <w:lang w:val="fr-CH" w:eastAsia="en-US"/>
          </w:rPr>
          <m:t>i</m:t>
        </m:r>
        <m:r>
          <w:rPr>
            <w:rFonts w:ascii="Cambria Math" w:eastAsia="Batang" w:hAnsi="Cambria Math"/>
            <w:szCs w:val="24"/>
            <w:lang w:val="en-US" w:eastAsia="en-US"/>
          </w:rPr>
          <m:t xml:space="preserve"> ×</m:t>
        </m:r>
        <m:r>
          <w:rPr>
            <w:rFonts w:ascii="Cambria Math" w:eastAsia="Batang" w:hAnsi="Cambria Math"/>
            <w:szCs w:val="24"/>
            <w:lang w:val="fr-CH" w:eastAsia="en-US"/>
          </w:rPr>
          <m:t>α</m:t>
        </m:r>
        <m:r>
          <w:rPr>
            <w:rFonts w:ascii="Cambria Math" w:eastAsia="Batang" w:hAnsi="Cambria Math"/>
            <w:szCs w:val="24"/>
            <w:lang w:val="en-US" w:eastAsia="en-US"/>
          </w:rPr>
          <m:t xml:space="preserve">) </m:t>
        </m:r>
        <m:r>
          <m:rPr>
            <m:sty m:val="p"/>
          </m:rPr>
          <w:rPr>
            <w:rFonts w:ascii="Cambria Math" w:eastAsia="Batang" w:hAnsi="Cambria Math"/>
            <w:szCs w:val="24"/>
            <w:lang w:val="en-US" w:eastAsia="en-US"/>
          </w:rPr>
          <m:t xml:space="preserve">mod </m:t>
        </m:r>
        <m:r>
          <w:rPr>
            <w:rFonts w:ascii="Cambria Math" w:eastAsia="Batang" w:hAnsi="Cambria Math"/>
            <w:szCs w:val="24"/>
            <w:lang w:val="en-US" w:eastAsia="en-US"/>
          </w:rPr>
          <m:t>#</m:t>
        </m:r>
        <m:r>
          <w:rPr>
            <w:rFonts w:ascii="Cambria Math" w:eastAsia="Batang" w:hAnsi="Cambria Math"/>
            <w:szCs w:val="24"/>
            <w:lang w:val="fr-CH" w:eastAsia="en-US"/>
          </w:rPr>
          <m:t>CBs</m:t>
        </m:r>
      </m:oMath>
      <w:r w:rsidRPr="00512CDC">
        <w:rPr>
          <w:rFonts w:ascii="Times" w:eastAsia="Batang" w:hAnsi="Times"/>
          <w:szCs w:val="24"/>
          <w:lang w:val="en-US" w:eastAsia="en-US"/>
        </w:rPr>
        <w:t xml:space="preserve"> </w:t>
      </w:r>
    </w:p>
    <w:p w14:paraId="0E9AFE29" w14:textId="77777777" w:rsidR="00512CDC" w:rsidRPr="00512CDC" w:rsidRDefault="004279B6" w:rsidP="00512CDC">
      <w:pPr>
        <w:numPr>
          <w:ilvl w:val="2"/>
          <w:numId w:val="44"/>
        </w:numPr>
        <w:overflowPunct/>
        <w:autoSpaceDE/>
        <w:autoSpaceDN/>
        <w:adjustRightInd/>
        <w:snapToGrid w:val="0"/>
        <w:spacing w:after="160" w:line="278" w:lineRule="auto"/>
        <w:jc w:val="both"/>
        <w:textAlignment w:val="auto"/>
        <w:rPr>
          <w:rFonts w:ascii="Times" w:eastAsia="Batang" w:hAnsi="Times"/>
          <w:bCs/>
          <w:szCs w:val="24"/>
          <w:lang w:eastAsia="en-US"/>
        </w:rPr>
      </w:pPr>
      <m:oMath>
        <m:sSub>
          <m:sSubPr>
            <m:ctrlPr>
              <w:rPr>
                <w:rFonts w:ascii="Cambria Math" w:eastAsia="Batang" w:hAnsi="Cambria Math"/>
                <w:bCs/>
                <w:i/>
                <w:iCs/>
                <w:szCs w:val="24"/>
                <w:lang w:val="fr-CH" w:eastAsia="en-US"/>
              </w:rPr>
            </m:ctrlPr>
          </m:sSubPr>
          <m:e>
            <m:r>
              <w:rPr>
                <w:rFonts w:ascii="Cambria Math" w:eastAsia="Batang" w:hAnsi="Cambria Math"/>
                <w:szCs w:val="24"/>
                <w:lang w:eastAsia="en-US"/>
              </w:rPr>
              <m:t>N</m:t>
            </m:r>
          </m:e>
          <m:sub>
            <m:r>
              <w:rPr>
                <w:rFonts w:ascii="Cambria Math" w:eastAsia="Batang" w:hAnsi="Cambria Math"/>
                <w:szCs w:val="24"/>
                <w:lang w:eastAsia="en-US"/>
              </w:rPr>
              <m:t>symb</m:t>
            </m:r>
          </m:sub>
        </m:sSub>
      </m:oMath>
      <w:r w:rsidR="00512CDC" w:rsidRPr="00512CDC">
        <w:rPr>
          <w:rFonts w:ascii="Times" w:eastAsia="Batang" w:hAnsi="Times"/>
          <w:bCs/>
          <w:szCs w:val="24"/>
          <w:lang w:eastAsia="en-US"/>
        </w:rPr>
        <w:t xml:space="preserve"> denotes the number of OFDM symbols within a subframe</w:t>
      </w:r>
    </w:p>
    <w:p w14:paraId="6B152ACE" w14:textId="77777777" w:rsidR="00512CDC" w:rsidRPr="00512CDC" w:rsidRDefault="00512CDC" w:rsidP="00512CDC">
      <w:pPr>
        <w:numPr>
          <w:ilvl w:val="2"/>
          <w:numId w:val="44"/>
        </w:numPr>
        <w:overflowPunct/>
        <w:autoSpaceDE/>
        <w:autoSpaceDN/>
        <w:adjustRightInd/>
        <w:snapToGrid w:val="0"/>
        <w:spacing w:after="160" w:line="278" w:lineRule="auto"/>
        <w:jc w:val="both"/>
        <w:textAlignment w:val="auto"/>
        <w:rPr>
          <w:rFonts w:ascii="Times" w:eastAsia="Batang" w:hAnsi="Times"/>
          <w:bCs/>
          <w:szCs w:val="24"/>
          <w:lang w:eastAsia="en-US"/>
        </w:rPr>
      </w:pPr>
      <m:oMath>
        <m:r>
          <w:rPr>
            <w:rFonts w:ascii="Cambria Math" w:eastAsia="Batang" w:hAnsi="Cambria Math"/>
            <w:szCs w:val="24"/>
            <w:lang w:eastAsia="en-US"/>
          </w:rPr>
          <m:t>#CBs</m:t>
        </m:r>
      </m:oMath>
      <w:r w:rsidRPr="00512CDC">
        <w:rPr>
          <w:rFonts w:ascii="Times" w:eastAsia="Batang" w:hAnsi="Times"/>
          <w:bCs/>
          <w:szCs w:val="24"/>
          <w:lang w:eastAsia="en-US"/>
        </w:rPr>
        <w:t xml:space="preserve"> denotes the number of CBs in the time-interleaved (sc</w:t>
      </w:r>
      <w:proofErr w:type="spellStart"/>
      <w:r w:rsidRPr="00512CDC">
        <w:rPr>
          <w:rFonts w:ascii="Times" w:eastAsia="Batang" w:hAnsi="Times"/>
          <w:bCs/>
          <w:szCs w:val="24"/>
          <w:lang w:eastAsia="en-US"/>
        </w:rPr>
        <w:t>aled</w:t>
      </w:r>
      <w:proofErr w:type="spellEnd"/>
      <w:r w:rsidRPr="00512CDC">
        <w:rPr>
          <w:rFonts w:ascii="Times" w:eastAsia="Batang" w:hAnsi="Times"/>
          <w:bCs/>
          <w:szCs w:val="24"/>
          <w:lang w:eastAsia="en-US"/>
        </w:rPr>
        <w:t>) TB</w:t>
      </w:r>
    </w:p>
    <w:p w14:paraId="26181EB8" w14:textId="77777777" w:rsidR="00512CDC" w:rsidRPr="00512CDC" w:rsidRDefault="004279B6" w:rsidP="00512CDC">
      <w:pPr>
        <w:numPr>
          <w:ilvl w:val="2"/>
          <w:numId w:val="44"/>
        </w:numPr>
        <w:overflowPunct/>
        <w:autoSpaceDE/>
        <w:autoSpaceDN/>
        <w:adjustRightInd/>
        <w:snapToGrid w:val="0"/>
        <w:spacing w:after="160" w:line="278" w:lineRule="auto"/>
        <w:jc w:val="both"/>
        <w:textAlignment w:val="auto"/>
        <w:rPr>
          <w:rFonts w:ascii="Times" w:eastAsia="Batang" w:hAnsi="Times"/>
          <w:bCs/>
          <w:szCs w:val="24"/>
          <w:lang w:eastAsia="en-US"/>
        </w:rPr>
      </w:pPr>
      <m:oMath>
        <m:sSub>
          <m:sSubPr>
            <m:ctrlPr>
              <w:rPr>
                <w:rFonts w:ascii="Cambria Math" w:eastAsia="Batang" w:hAnsi="Cambria Math"/>
                <w:bCs/>
                <w:i/>
                <w:iCs/>
                <w:szCs w:val="24"/>
                <w:lang w:val="fr-CH" w:eastAsia="en-US"/>
              </w:rPr>
            </m:ctrlPr>
          </m:sSubPr>
          <m:e>
            <m:r>
              <w:rPr>
                <w:rFonts w:ascii="Cambria Math" w:eastAsia="Batang" w:hAnsi="Cambria Math"/>
                <w:szCs w:val="24"/>
                <w:lang w:eastAsia="en-US"/>
              </w:rPr>
              <m:t>E</m:t>
            </m:r>
          </m:e>
          <m:sub>
            <m:r>
              <w:rPr>
                <w:rFonts w:ascii="Cambria Math" w:eastAsia="Batang" w:hAnsi="Cambria Math"/>
                <w:szCs w:val="24"/>
                <w:lang w:eastAsia="en-US"/>
              </w:rPr>
              <m:t>r</m:t>
            </m:r>
          </m:sub>
        </m:sSub>
      </m:oMath>
      <w:r w:rsidR="00512CDC" w:rsidRPr="00512CDC">
        <w:rPr>
          <w:rFonts w:ascii="Times" w:eastAsia="Batang" w:hAnsi="Times"/>
          <w:bCs/>
          <w:szCs w:val="24"/>
          <w:lang w:eastAsia="en-US"/>
        </w:rPr>
        <w:t xml:space="preserve"> is the number of bits in the </w:t>
      </w:r>
      <m:oMath>
        <m:sSup>
          <m:sSupPr>
            <m:ctrlPr>
              <w:rPr>
                <w:rFonts w:ascii="Cambria Math" w:eastAsia="Batang" w:hAnsi="Cambria Math"/>
                <w:bCs/>
                <w:i/>
                <w:iCs/>
                <w:szCs w:val="24"/>
                <w:lang w:val="fr-CH" w:eastAsia="en-US"/>
              </w:rPr>
            </m:ctrlPr>
          </m:sSupPr>
          <m:e>
            <m:r>
              <w:rPr>
                <w:rFonts w:ascii="Cambria Math" w:eastAsia="Batang" w:hAnsi="Cambria Math"/>
                <w:szCs w:val="24"/>
                <w:lang w:eastAsia="en-US"/>
              </w:rPr>
              <m:t>r</m:t>
            </m:r>
          </m:e>
          <m:sup>
            <m:r>
              <w:rPr>
                <w:rFonts w:ascii="Cambria Math" w:eastAsia="Batang" w:hAnsi="Cambria Math"/>
                <w:szCs w:val="24"/>
                <w:lang w:eastAsia="en-US"/>
              </w:rPr>
              <m:t>th</m:t>
            </m:r>
          </m:sup>
        </m:sSup>
      </m:oMath>
      <w:r w:rsidR="00512CDC" w:rsidRPr="00512CDC">
        <w:rPr>
          <w:rFonts w:ascii="Times" w:eastAsia="Batang" w:hAnsi="Times"/>
          <w:bCs/>
          <w:szCs w:val="24"/>
          <w:lang w:eastAsia="en-US"/>
        </w:rPr>
        <w:t xml:space="preserve"> codeblock within a subframe (as defined in TS 36.212</w:t>
      </w:r>
      <w:proofErr w:type="gramStart"/>
      <w:r w:rsidR="00512CDC" w:rsidRPr="00512CDC">
        <w:rPr>
          <w:rFonts w:ascii="Times" w:eastAsia="Batang" w:hAnsi="Times"/>
          <w:bCs/>
          <w:szCs w:val="24"/>
          <w:lang w:eastAsia="en-US"/>
        </w:rPr>
        <w:t>)</w:t>
      </w:r>
      <w:proofErr w:type="gramEnd"/>
    </w:p>
    <w:p w14:paraId="065F3251" w14:textId="77777777" w:rsidR="00512CDC" w:rsidRPr="00512CDC" w:rsidRDefault="00512CDC" w:rsidP="00512CDC">
      <w:pPr>
        <w:numPr>
          <w:ilvl w:val="2"/>
          <w:numId w:val="44"/>
        </w:numPr>
        <w:overflowPunct/>
        <w:autoSpaceDE/>
        <w:autoSpaceDN/>
        <w:adjustRightInd/>
        <w:snapToGrid w:val="0"/>
        <w:spacing w:after="160" w:line="278" w:lineRule="auto"/>
        <w:jc w:val="both"/>
        <w:textAlignment w:val="auto"/>
        <w:rPr>
          <w:rFonts w:ascii="Times" w:eastAsia="Batang" w:hAnsi="Times"/>
          <w:bCs/>
          <w:szCs w:val="24"/>
          <w:lang w:eastAsia="en-US"/>
        </w:rPr>
      </w:pPr>
      <m:oMath>
        <m:r>
          <w:rPr>
            <w:rFonts w:ascii="Cambria Math" w:eastAsia="Batang" w:hAnsi="Cambria Math"/>
            <w:szCs w:val="24"/>
            <w:lang w:eastAsia="en-US"/>
          </w:rPr>
          <m:t>α=</m:t>
        </m:r>
        <m:r>
          <w:rPr>
            <w:rFonts w:ascii="Cambria Math" w:eastAsia="Batang" w:hAnsi="Cambria Math"/>
            <w:szCs w:val="24"/>
            <w:lang w:val="fr-CH" w:eastAsia="en-US"/>
          </w:rPr>
          <m:t xml:space="preserve"> </m:t>
        </m:r>
        <m:d>
          <m:dPr>
            <m:begChr m:val="⌈"/>
            <m:endChr m:val="⌉"/>
            <m:ctrlPr>
              <w:rPr>
                <w:rFonts w:ascii="Cambria Math" w:eastAsia="Batang" w:hAnsi="Cambria Math"/>
                <w:bCs/>
                <w:i/>
                <w:iCs/>
                <w:szCs w:val="24"/>
                <w:lang w:val="fr-CH" w:eastAsia="en-US"/>
              </w:rPr>
            </m:ctrlPr>
          </m:dPr>
          <m:e>
            <m:f>
              <m:fPr>
                <m:ctrlPr>
                  <w:rPr>
                    <w:rFonts w:ascii="Cambria Math" w:eastAsia="Batang" w:hAnsi="Cambria Math"/>
                    <w:bCs/>
                    <w:i/>
                    <w:iCs/>
                    <w:szCs w:val="24"/>
                    <w:lang w:val="fr-CH" w:eastAsia="en-US"/>
                  </w:rPr>
                </m:ctrlPr>
              </m:fPr>
              <m:num>
                <m:r>
                  <w:rPr>
                    <w:rFonts w:ascii="Cambria Math" w:eastAsia="Batang" w:hAnsi="Cambria Math"/>
                    <w:szCs w:val="24"/>
                    <w:lang w:eastAsia="en-US"/>
                  </w:rPr>
                  <m:t>#CBs</m:t>
                </m:r>
              </m:num>
              <m:den>
                <m:r>
                  <w:rPr>
                    <w:rFonts w:ascii="Cambria Math" w:eastAsia="Batang" w:hAnsi="Cambria Math"/>
                    <w:szCs w:val="24"/>
                    <w:lang w:eastAsia="en-US"/>
                  </w:rPr>
                  <m:t>N×</m:t>
                </m:r>
                <m:sSub>
                  <m:sSubPr>
                    <m:ctrlPr>
                      <w:rPr>
                        <w:rFonts w:ascii="Cambria Math" w:eastAsia="Batang" w:hAnsi="Cambria Math"/>
                        <w:bCs/>
                        <w:i/>
                        <w:iCs/>
                        <w:szCs w:val="24"/>
                        <w:lang w:val="fr-CH" w:eastAsia="en-US"/>
                      </w:rPr>
                    </m:ctrlPr>
                  </m:sSubPr>
                  <m:e>
                    <m:r>
                      <w:rPr>
                        <w:rFonts w:ascii="Cambria Math" w:eastAsia="Batang" w:hAnsi="Cambria Math"/>
                        <w:szCs w:val="24"/>
                        <w:lang w:eastAsia="en-US"/>
                      </w:rPr>
                      <m:t>N</m:t>
                    </m:r>
                  </m:e>
                  <m:sub>
                    <m:r>
                      <w:rPr>
                        <w:rFonts w:ascii="Cambria Math" w:eastAsia="Batang" w:hAnsi="Cambria Math"/>
                        <w:szCs w:val="24"/>
                        <w:lang w:eastAsia="en-US"/>
                      </w:rPr>
                      <m:t>symb</m:t>
                    </m:r>
                  </m:sub>
                </m:sSub>
              </m:den>
            </m:f>
          </m:e>
        </m:d>
      </m:oMath>
    </w:p>
    <w:p w14:paraId="0D1A0D1E" w14:textId="77777777" w:rsidR="00512CDC" w:rsidRPr="00512CDC" w:rsidRDefault="00512CDC" w:rsidP="00512CDC">
      <w:pPr>
        <w:overflowPunct/>
        <w:autoSpaceDE/>
        <w:autoSpaceDN/>
        <w:adjustRightInd/>
        <w:spacing w:after="0"/>
        <w:textAlignment w:val="auto"/>
        <w:rPr>
          <w:rFonts w:ascii="Times" w:eastAsia="Batang" w:hAnsi="Times"/>
          <w:bCs/>
          <w:szCs w:val="24"/>
          <w:lang w:eastAsia="en-US"/>
        </w:rPr>
      </w:pPr>
      <w:r w:rsidRPr="00512CDC">
        <w:rPr>
          <w:rFonts w:ascii="Times" w:eastAsia="Batang" w:hAnsi="Times"/>
          <w:bCs/>
          <w:szCs w:val="24"/>
          <w:lang w:eastAsia="en-US"/>
        </w:rPr>
        <w:t>A new RRC parameter configures between</w:t>
      </w:r>
      <w:r w:rsidRPr="00512CDC">
        <w:rPr>
          <w:rFonts w:ascii="Cambria Math" w:eastAsia="Batang" w:hAnsi="Cambria Math"/>
          <w:bCs/>
          <w:i/>
          <w:szCs w:val="24"/>
          <w:lang w:eastAsia="en-US"/>
        </w:rPr>
        <w:t xml:space="preserve"> </w:t>
      </w:r>
      <m:oMath>
        <m:r>
          <w:rPr>
            <w:rFonts w:ascii="Cambria Math" w:eastAsia="Batang" w:hAnsi="Cambria Math"/>
            <w:szCs w:val="24"/>
            <w:lang w:eastAsia="en-US"/>
          </w:rPr>
          <m:t>α=1</m:t>
        </m:r>
      </m:oMath>
      <w:r w:rsidRPr="00512CDC">
        <w:rPr>
          <w:rFonts w:ascii="Times" w:eastAsia="Batang" w:hAnsi="Times" w:hint="eastAsia"/>
          <w:bCs/>
          <w:szCs w:val="24"/>
          <w:lang w:eastAsia="en-US"/>
        </w:rPr>
        <w:t xml:space="preserve"> </w:t>
      </w:r>
      <w:r w:rsidRPr="00512CDC">
        <w:rPr>
          <w:rFonts w:ascii="Times" w:eastAsia="Batang" w:hAnsi="Times"/>
          <w:bCs/>
          <w:szCs w:val="24"/>
          <w:lang w:eastAsia="en-US"/>
        </w:rPr>
        <w:t xml:space="preserve">and </w:t>
      </w:r>
      <m:oMath>
        <m:r>
          <w:rPr>
            <w:rFonts w:ascii="Cambria Math" w:eastAsia="Batang" w:hAnsi="Cambria Math"/>
            <w:szCs w:val="24"/>
            <w:lang w:eastAsia="en-US"/>
          </w:rPr>
          <m:t>α=</m:t>
        </m:r>
        <m:r>
          <w:rPr>
            <w:rFonts w:ascii="Cambria Math" w:eastAsia="Batang" w:hAnsi="Cambria Math"/>
            <w:szCs w:val="24"/>
            <w:lang w:val="en-US" w:eastAsia="en-US"/>
          </w:rPr>
          <m:t xml:space="preserve"> </m:t>
        </m:r>
        <m:d>
          <m:dPr>
            <m:begChr m:val="⌈"/>
            <m:endChr m:val="⌉"/>
            <m:ctrlPr>
              <w:rPr>
                <w:rFonts w:ascii="Cambria Math" w:eastAsia="Batang" w:hAnsi="Cambria Math"/>
                <w:bCs/>
                <w:i/>
                <w:iCs/>
                <w:szCs w:val="24"/>
                <w:lang w:val="fr-CH" w:eastAsia="en-US"/>
              </w:rPr>
            </m:ctrlPr>
          </m:dPr>
          <m:e>
            <m:f>
              <m:fPr>
                <m:ctrlPr>
                  <w:rPr>
                    <w:rFonts w:ascii="Cambria Math" w:eastAsia="Batang" w:hAnsi="Cambria Math"/>
                    <w:bCs/>
                    <w:i/>
                    <w:iCs/>
                    <w:szCs w:val="24"/>
                    <w:lang w:val="fr-CH" w:eastAsia="en-US"/>
                  </w:rPr>
                </m:ctrlPr>
              </m:fPr>
              <m:num>
                <m:r>
                  <w:rPr>
                    <w:rFonts w:ascii="Cambria Math" w:eastAsia="Batang" w:hAnsi="Cambria Math"/>
                    <w:szCs w:val="24"/>
                    <w:lang w:eastAsia="en-US"/>
                  </w:rPr>
                  <m:t>#CBs</m:t>
                </m:r>
              </m:num>
              <m:den>
                <m:r>
                  <w:rPr>
                    <w:rFonts w:ascii="Cambria Math" w:eastAsia="Batang" w:hAnsi="Cambria Math"/>
                    <w:szCs w:val="24"/>
                    <w:lang w:eastAsia="en-US"/>
                  </w:rPr>
                  <m:t>N×</m:t>
                </m:r>
                <m:sSub>
                  <m:sSubPr>
                    <m:ctrlPr>
                      <w:rPr>
                        <w:rFonts w:ascii="Cambria Math" w:eastAsia="Batang" w:hAnsi="Cambria Math"/>
                        <w:bCs/>
                        <w:i/>
                        <w:iCs/>
                        <w:szCs w:val="24"/>
                        <w:lang w:val="fr-CH" w:eastAsia="en-US"/>
                      </w:rPr>
                    </m:ctrlPr>
                  </m:sSubPr>
                  <m:e>
                    <m:r>
                      <w:rPr>
                        <w:rFonts w:ascii="Cambria Math" w:eastAsia="Batang" w:hAnsi="Cambria Math"/>
                        <w:szCs w:val="24"/>
                        <w:lang w:eastAsia="en-US"/>
                      </w:rPr>
                      <m:t>N</m:t>
                    </m:r>
                  </m:e>
                  <m:sub>
                    <m:r>
                      <w:rPr>
                        <w:rFonts w:ascii="Cambria Math" w:eastAsia="Batang" w:hAnsi="Cambria Math"/>
                        <w:szCs w:val="24"/>
                        <w:lang w:eastAsia="en-US"/>
                      </w:rPr>
                      <m:t>symb</m:t>
                    </m:r>
                  </m:sub>
                </m:sSub>
              </m:den>
            </m:f>
          </m:e>
        </m:d>
      </m:oMath>
      <w:r w:rsidRPr="00512CDC">
        <w:rPr>
          <w:rFonts w:ascii="Times" w:eastAsia="Batang" w:hAnsi="Times" w:hint="eastAsia"/>
          <w:bCs/>
          <w:iCs/>
          <w:szCs w:val="24"/>
          <w:lang w:val="en-US" w:eastAsia="en-US"/>
        </w:rPr>
        <w:t xml:space="preserve"> </w:t>
      </w:r>
      <w:r w:rsidRPr="00512CDC">
        <w:rPr>
          <w:rFonts w:ascii="Times" w:eastAsia="Batang" w:hAnsi="Times"/>
          <w:bCs/>
          <w:iCs/>
          <w:szCs w:val="24"/>
          <w:lang w:val="en-US" w:eastAsia="en-US"/>
        </w:rPr>
        <w:t>as above</w:t>
      </w:r>
    </w:p>
    <w:p w14:paraId="3B75FA83" w14:textId="77777777" w:rsidR="00512CDC" w:rsidRPr="00512CDC" w:rsidRDefault="00512CDC" w:rsidP="00512CDC">
      <w:pPr>
        <w:numPr>
          <w:ilvl w:val="2"/>
          <w:numId w:val="44"/>
        </w:numPr>
        <w:overflowPunct/>
        <w:autoSpaceDE/>
        <w:autoSpaceDN/>
        <w:adjustRightInd/>
        <w:snapToGrid w:val="0"/>
        <w:spacing w:after="160" w:line="278" w:lineRule="auto"/>
        <w:jc w:val="both"/>
        <w:textAlignment w:val="auto"/>
        <w:rPr>
          <w:rFonts w:ascii="Times" w:eastAsia="Batang" w:hAnsi="Times"/>
          <w:bCs/>
          <w:szCs w:val="24"/>
          <w:lang w:eastAsia="en-US"/>
        </w:rPr>
      </w:pPr>
      <w:r w:rsidRPr="00512CDC">
        <w:rPr>
          <w:rFonts w:ascii="Times" w:eastAsia="Batang" w:hAnsi="Times"/>
          <w:szCs w:val="24"/>
          <w:lang w:val="en-US" w:eastAsia="en-US"/>
        </w:rPr>
        <w:t>If this new RRC parameter is not configured, the cyclic shift described in this agreement is not enabled.</w:t>
      </w:r>
    </w:p>
    <w:p w14:paraId="3818396C" w14:textId="77777777" w:rsidR="00512CDC" w:rsidRPr="00512CDC" w:rsidRDefault="00512CDC" w:rsidP="00512CDC">
      <w:pPr>
        <w:numPr>
          <w:ilvl w:val="2"/>
          <w:numId w:val="44"/>
        </w:numPr>
        <w:overflowPunct/>
        <w:autoSpaceDE/>
        <w:autoSpaceDN/>
        <w:adjustRightInd/>
        <w:snapToGrid w:val="0"/>
        <w:spacing w:after="160" w:line="278" w:lineRule="auto"/>
        <w:jc w:val="both"/>
        <w:textAlignment w:val="auto"/>
        <w:rPr>
          <w:rFonts w:ascii="Times" w:eastAsia="Batang" w:hAnsi="Times"/>
          <w:bCs/>
          <w:szCs w:val="24"/>
          <w:lang w:eastAsia="en-US"/>
        </w:rPr>
      </w:pPr>
      <w:r w:rsidRPr="00512CDC">
        <w:rPr>
          <w:rFonts w:ascii="Times" w:eastAsia="Batang" w:hAnsi="Times"/>
          <w:szCs w:val="24"/>
          <w:lang w:val="en-US" w:eastAsia="en-US"/>
        </w:rPr>
        <w:t>A new optional UE capability is introduced to indicate support of this cyclic shift.</w:t>
      </w:r>
    </w:p>
    <w:p w14:paraId="145FC92A" w14:textId="77777777" w:rsidR="00512CDC" w:rsidRPr="00512CDC" w:rsidRDefault="00512CDC" w:rsidP="00512CDC">
      <w:pPr>
        <w:numPr>
          <w:ilvl w:val="2"/>
          <w:numId w:val="44"/>
        </w:numPr>
        <w:overflowPunct/>
        <w:autoSpaceDE/>
        <w:autoSpaceDN/>
        <w:adjustRightInd/>
        <w:snapToGrid w:val="0"/>
        <w:spacing w:after="160" w:line="278" w:lineRule="auto"/>
        <w:jc w:val="both"/>
        <w:textAlignment w:val="auto"/>
        <w:rPr>
          <w:rFonts w:ascii="Times" w:eastAsia="Batang" w:hAnsi="Times"/>
          <w:bCs/>
          <w:szCs w:val="24"/>
          <w:lang w:eastAsia="en-US"/>
        </w:rPr>
      </w:pPr>
      <w:r w:rsidRPr="00512CDC">
        <w:rPr>
          <w:rFonts w:ascii="Times" w:eastAsia="Batang" w:hAnsi="Times"/>
          <w:bCs/>
          <w:szCs w:val="24"/>
          <w:lang w:eastAsia="en-US"/>
        </w:rPr>
        <w:t>FFS: Extension of the bit-field corresponding to this RRC parameter by one additional bit, based on NOTE 1 below</w:t>
      </w:r>
    </w:p>
    <w:p w14:paraId="39B51D6F" w14:textId="77777777" w:rsidR="00512CDC" w:rsidRPr="00512CDC" w:rsidRDefault="00512CDC" w:rsidP="00512CDC">
      <w:pPr>
        <w:numPr>
          <w:ilvl w:val="1"/>
          <w:numId w:val="44"/>
        </w:numPr>
        <w:overflowPunct/>
        <w:autoSpaceDE/>
        <w:autoSpaceDN/>
        <w:adjustRightInd/>
        <w:snapToGrid w:val="0"/>
        <w:spacing w:after="160" w:line="278" w:lineRule="auto"/>
        <w:jc w:val="both"/>
        <w:textAlignment w:val="auto"/>
        <w:rPr>
          <w:rFonts w:ascii="Times" w:eastAsia="Batang" w:hAnsi="Times"/>
          <w:bCs/>
          <w:szCs w:val="24"/>
          <w:lang w:eastAsia="en-US"/>
        </w:rPr>
      </w:pPr>
      <w:r w:rsidRPr="00512CDC">
        <w:rPr>
          <w:rFonts w:ascii="Times" w:eastAsia="Batang" w:hAnsi="Times"/>
          <w:bCs/>
          <w:szCs w:val="24"/>
          <w:lang w:eastAsia="en-US"/>
        </w:rPr>
        <w:t xml:space="preserve">NOTE 1: The following alternative for </w:t>
      </w:r>
      <m:oMath>
        <m:sSub>
          <m:sSubPr>
            <m:ctrlPr>
              <w:rPr>
                <w:rFonts w:ascii="Cambria Math" w:eastAsia="Batang" w:hAnsi="Cambria Math"/>
                <w:i/>
                <w:szCs w:val="24"/>
                <w:lang w:eastAsia="en-US"/>
              </w:rPr>
            </m:ctrlPr>
          </m:sSubPr>
          <m:e>
            <m:r>
              <w:rPr>
                <w:rFonts w:ascii="Cambria Math" w:eastAsia="Batang" w:hAnsi="Cambria Math"/>
                <w:szCs w:val="24"/>
                <w:lang w:eastAsia="en-US"/>
              </w:rPr>
              <m:t>X</m:t>
            </m:r>
          </m:e>
          <m:sub>
            <m:r>
              <w:rPr>
                <w:rFonts w:ascii="Cambria Math" w:eastAsia="Batang" w:hAnsi="Cambria Math"/>
                <w:szCs w:val="24"/>
                <w:lang w:eastAsia="en-US"/>
              </w:rPr>
              <m:t>i</m:t>
            </m:r>
          </m:sub>
        </m:sSub>
      </m:oMath>
      <w:r w:rsidRPr="00512CDC">
        <w:rPr>
          <w:rFonts w:ascii="Times" w:eastAsia="Batang" w:hAnsi="Times"/>
          <w:szCs w:val="24"/>
          <w:lang w:eastAsia="en-US"/>
        </w:rPr>
        <w:t xml:space="preserve"> may be considered, exclusively based on BLER-vs-SNR performance comparison (with respect to Alt 1 / Alt 2) </w:t>
      </w:r>
    </w:p>
    <w:p w14:paraId="7437089B" w14:textId="77777777" w:rsidR="00512CDC" w:rsidRPr="00512CDC" w:rsidRDefault="004279B6" w:rsidP="00512CDC">
      <w:pPr>
        <w:numPr>
          <w:ilvl w:val="2"/>
          <w:numId w:val="44"/>
        </w:numPr>
        <w:overflowPunct/>
        <w:autoSpaceDE/>
        <w:autoSpaceDN/>
        <w:adjustRightInd/>
        <w:snapToGrid w:val="0"/>
        <w:spacing w:after="160" w:line="278" w:lineRule="auto"/>
        <w:jc w:val="both"/>
        <w:textAlignment w:val="auto"/>
        <w:rPr>
          <w:rFonts w:ascii="Times" w:eastAsia="Batang" w:hAnsi="Times"/>
          <w:bCs/>
          <w:szCs w:val="24"/>
          <w:lang w:eastAsia="en-US"/>
        </w:rPr>
      </w:pPr>
      <m:oMath>
        <m:sSub>
          <m:sSubPr>
            <m:ctrlPr>
              <w:rPr>
                <w:rFonts w:ascii="Cambria Math" w:eastAsia="Batang" w:hAnsi="Cambria Math"/>
                <w:i/>
                <w:szCs w:val="24"/>
                <w:lang w:eastAsia="en-US"/>
              </w:rPr>
            </m:ctrlPr>
          </m:sSubPr>
          <m:e>
            <m:r>
              <w:rPr>
                <w:rFonts w:ascii="Cambria Math" w:eastAsia="Batang" w:hAnsi="Cambria Math"/>
                <w:szCs w:val="24"/>
                <w:lang w:eastAsia="en-US"/>
              </w:rPr>
              <m:t>X</m:t>
            </m:r>
          </m:e>
          <m:sub>
            <m:r>
              <w:rPr>
                <w:rFonts w:ascii="Cambria Math" w:eastAsia="Batang" w:hAnsi="Cambria Math"/>
                <w:szCs w:val="24"/>
                <w:lang w:eastAsia="en-US"/>
              </w:rPr>
              <m:t>i</m:t>
            </m:r>
          </m:sub>
        </m:sSub>
        <m:r>
          <w:rPr>
            <w:rFonts w:ascii="Cambria Math" w:eastAsia="Batang" w:hAnsi="Cambria Math"/>
            <w:szCs w:val="24"/>
            <w:lang w:eastAsia="en-US"/>
          </w:rPr>
          <m:t>=</m:t>
        </m:r>
        <m:sSub>
          <m:sSubPr>
            <m:ctrlPr>
              <w:rPr>
                <w:rFonts w:ascii="Cambria Math" w:eastAsia="Batang" w:hAnsi="Cambria Math"/>
                <w:i/>
                <w:szCs w:val="24"/>
                <w:lang w:eastAsia="en-US"/>
              </w:rPr>
            </m:ctrlPr>
          </m:sSubPr>
          <m:e>
            <m:r>
              <w:rPr>
                <w:rFonts w:ascii="Cambria Math" w:eastAsia="Batang" w:hAnsi="Cambria Math"/>
                <w:szCs w:val="24"/>
                <w:lang w:eastAsia="en-US"/>
              </w:rPr>
              <m:t>A</m:t>
            </m:r>
          </m:e>
          <m:sub>
            <m:r>
              <w:rPr>
                <w:rFonts w:ascii="Cambria Math" w:eastAsia="Batang" w:hAnsi="Cambria Math"/>
                <w:szCs w:val="24"/>
                <w:lang w:eastAsia="en-US"/>
              </w:rPr>
              <m:t>i</m:t>
            </m:r>
          </m:sub>
        </m:sSub>
        <m:r>
          <w:rPr>
            <w:rFonts w:ascii="Cambria Math" w:eastAsia="Batang" w:hAnsi="Cambria Math"/>
            <w:szCs w:val="24"/>
            <w:lang w:eastAsia="en-US"/>
          </w:rPr>
          <m:t>×floor(</m:t>
        </m:r>
        <m:f>
          <m:fPr>
            <m:ctrlPr>
              <w:rPr>
                <w:rFonts w:ascii="Cambria Math" w:eastAsia="Batang" w:hAnsi="Cambria Math"/>
                <w:bCs/>
                <w:i/>
                <w:iCs/>
                <w:szCs w:val="24"/>
                <w:lang w:val="fr-CH" w:eastAsia="en-US"/>
              </w:rPr>
            </m:ctrlPr>
          </m:fPr>
          <m:num>
            <m:sSub>
              <m:sSubPr>
                <m:ctrlPr>
                  <w:rPr>
                    <w:rFonts w:ascii="Cambria Math" w:eastAsia="Batang" w:hAnsi="Cambria Math"/>
                    <w:i/>
                    <w:szCs w:val="24"/>
                    <w:lang w:eastAsia="en-US"/>
                  </w:rPr>
                </m:ctrlPr>
              </m:sSubPr>
              <m:e>
                <m:r>
                  <w:rPr>
                    <w:rFonts w:ascii="Cambria Math" w:eastAsia="Batang" w:hAnsi="Cambria Math"/>
                    <w:szCs w:val="24"/>
                    <w:lang w:eastAsia="en-US"/>
                  </w:rPr>
                  <m:t>N</m:t>
                </m:r>
              </m:e>
              <m:sub>
                <m:r>
                  <w:rPr>
                    <w:rFonts w:ascii="Cambria Math" w:eastAsia="Batang" w:hAnsi="Cambria Math"/>
                    <w:szCs w:val="24"/>
                    <w:lang w:eastAsia="en-US"/>
                  </w:rPr>
                  <m:t xml:space="preserve">SC </m:t>
                </m:r>
              </m:sub>
            </m:sSub>
            <m:r>
              <w:rPr>
                <w:rFonts w:ascii="Cambria Math" w:eastAsia="Batang" w:hAnsi="Cambria Math"/>
                <w:szCs w:val="24"/>
                <w:lang w:eastAsia="en-US"/>
              </w:rPr>
              <m:t>×</m:t>
            </m:r>
            <m:sSub>
              <m:sSubPr>
                <m:ctrlPr>
                  <w:rPr>
                    <w:rFonts w:ascii="Cambria Math" w:eastAsia="Batang" w:hAnsi="Cambria Math"/>
                    <w:bCs/>
                    <w:i/>
                    <w:iCs/>
                    <w:szCs w:val="24"/>
                    <w:lang w:val="fr-CH" w:eastAsia="en-US"/>
                  </w:rPr>
                </m:ctrlPr>
              </m:sSubPr>
              <m:e>
                <m:r>
                  <w:rPr>
                    <w:rFonts w:ascii="Cambria Math" w:eastAsia="Batang" w:hAnsi="Cambria Math"/>
                    <w:szCs w:val="24"/>
                    <w:lang w:val="fr-CH" w:eastAsia="en-US"/>
                  </w:rPr>
                  <m:t>Q</m:t>
                </m:r>
              </m:e>
              <m:sub>
                <m:r>
                  <w:rPr>
                    <w:rFonts w:ascii="Cambria Math" w:eastAsia="Batang" w:hAnsi="Cambria Math"/>
                    <w:szCs w:val="24"/>
                    <w:lang w:val="fr-CH" w:eastAsia="en-US"/>
                  </w:rPr>
                  <m:t>m</m:t>
                </m:r>
              </m:sub>
            </m:sSub>
          </m:num>
          <m:den>
            <m:r>
              <w:rPr>
                <w:rFonts w:ascii="Cambria Math" w:eastAsia="Batang" w:hAnsi="Cambria Math"/>
                <w:szCs w:val="24"/>
                <w:lang w:eastAsia="en-US"/>
              </w:rPr>
              <m:t>N</m:t>
            </m:r>
          </m:den>
        </m:f>
        <m:r>
          <w:rPr>
            <w:rFonts w:ascii="Cambria Math" w:eastAsia="Batang" w:hAnsi="Cambria Math"/>
            <w:szCs w:val="24"/>
            <w:lang w:val="en-US" w:eastAsia="en-US"/>
          </w:rPr>
          <m:t>)</m:t>
        </m:r>
      </m:oMath>
      <w:r w:rsidR="00512CDC" w:rsidRPr="00512CDC">
        <w:rPr>
          <w:rFonts w:ascii="Times" w:eastAsia="Batang" w:hAnsi="Times"/>
          <w:bCs/>
          <w:iCs/>
          <w:szCs w:val="24"/>
          <w:lang w:val="en-US" w:eastAsia="en-US"/>
        </w:rPr>
        <w:t xml:space="preserve">, with </w:t>
      </w:r>
      <m:oMath>
        <m:sSub>
          <m:sSubPr>
            <m:ctrlPr>
              <w:rPr>
                <w:rFonts w:ascii="Cambria Math" w:eastAsia="Batang" w:hAnsi="Cambria Math"/>
                <w:i/>
                <w:szCs w:val="24"/>
                <w:lang w:eastAsia="en-US"/>
              </w:rPr>
            </m:ctrlPr>
          </m:sSubPr>
          <m:e>
            <m:r>
              <w:rPr>
                <w:rFonts w:ascii="Cambria Math" w:eastAsia="Batang" w:hAnsi="Cambria Math"/>
                <w:szCs w:val="24"/>
                <w:lang w:eastAsia="en-US"/>
              </w:rPr>
              <m:t>A</m:t>
            </m:r>
          </m:e>
          <m:sub>
            <m:r>
              <w:rPr>
                <w:rFonts w:ascii="Cambria Math" w:eastAsia="Batang" w:hAnsi="Cambria Math"/>
                <w:szCs w:val="24"/>
                <w:lang w:eastAsia="en-US"/>
              </w:rPr>
              <m:t>i</m:t>
            </m:r>
          </m:sub>
        </m:sSub>
        <m:r>
          <w:rPr>
            <w:rFonts w:ascii="Cambria Math" w:eastAsia="Batang" w:hAnsi="Cambria Math"/>
            <w:szCs w:val="24"/>
            <w:lang w:eastAsia="en-US"/>
          </w:rPr>
          <m:t>∈{0,…N-1}</m:t>
        </m:r>
      </m:oMath>
    </w:p>
    <w:p w14:paraId="7E5227FA" w14:textId="77777777" w:rsidR="00512CDC" w:rsidRPr="00512CDC" w:rsidRDefault="00512CDC" w:rsidP="00512CDC">
      <w:pPr>
        <w:numPr>
          <w:ilvl w:val="2"/>
          <w:numId w:val="44"/>
        </w:numPr>
        <w:overflowPunct/>
        <w:autoSpaceDE/>
        <w:autoSpaceDN/>
        <w:adjustRightInd/>
        <w:snapToGrid w:val="0"/>
        <w:spacing w:after="160" w:line="278" w:lineRule="auto"/>
        <w:jc w:val="both"/>
        <w:textAlignment w:val="auto"/>
        <w:rPr>
          <w:rFonts w:ascii="Times" w:eastAsia="Batang" w:hAnsi="Times"/>
          <w:bCs/>
          <w:szCs w:val="24"/>
          <w:lang w:eastAsia="en-US"/>
        </w:rPr>
      </w:pPr>
      <w:r w:rsidRPr="00512CDC">
        <w:rPr>
          <w:rFonts w:ascii="Times" w:eastAsia="Batang" w:hAnsi="Times"/>
          <w:bCs/>
          <w:szCs w:val="24"/>
          <w:lang w:eastAsia="en-US"/>
        </w:rPr>
        <w:t xml:space="preserve">Where </w:t>
      </w:r>
      <m:oMath>
        <m:sSub>
          <m:sSubPr>
            <m:ctrlPr>
              <w:rPr>
                <w:rFonts w:ascii="Cambria Math" w:eastAsia="Batang" w:hAnsi="Cambria Math"/>
                <w:i/>
                <w:szCs w:val="24"/>
                <w:lang w:eastAsia="en-US"/>
              </w:rPr>
            </m:ctrlPr>
          </m:sSubPr>
          <m:e>
            <m:r>
              <w:rPr>
                <w:rFonts w:ascii="Cambria Math" w:eastAsia="Batang" w:hAnsi="Cambria Math"/>
                <w:szCs w:val="24"/>
                <w:lang w:eastAsia="en-US"/>
              </w:rPr>
              <m:t>N</m:t>
            </m:r>
          </m:e>
          <m:sub>
            <m:r>
              <w:rPr>
                <w:rFonts w:ascii="Cambria Math" w:eastAsia="Batang" w:hAnsi="Cambria Math"/>
                <w:szCs w:val="24"/>
                <w:lang w:eastAsia="en-US"/>
              </w:rPr>
              <m:t xml:space="preserve">SC </m:t>
            </m:r>
          </m:sub>
        </m:sSub>
      </m:oMath>
      <w:r w:rsidRPr="00512CDC">
        <w:rPr>
          <w:rFonts w:ascii="Times" w:eastAsia="Batang" w:hAnsi="Times"/>
          <w:szCs w:val="24"/>
          <w:lang w:eastAsia="en-US"/>
        </w:rPr>
        <w:t xml:space="preserve"> is the number of subcarriers available in 1 OFDM symbol for PMCH, e.g.  </w:t>
      </w:r>
      <m:oMath>
        <m:sSub>
          <m:sSubPr>
            <m:ctrlPr>
              <w:rPr>
                <w:rFonts w:ascii="Cambria Math" w:eastAsia="Batang" w:hAnsi="Cambria Math"/>
                <w:i/>
                <w:szCs w:val="24"/>
                <w:lang w:eastAsia="en-US"/>
              </w:rPr>
            </m:ctrlPr>
          </m:sSubPr>
          <m:e>
            <m:r>
              <w:rPr>
                <w:rFonts w:ascii="Cambria Math" w:eastAsia="Batang" w:hAnsi="Cambria Math"/>
                <w:szCs w:val="24"/>
                <w:lang w:eastAsia="en-US"/>
              </w:rPr>
              <m:t>N</m:t>
            </m:r>
          </m:e>
          <m:sub>
            <m:r>
              <w:rPr>
                <w:rFonts w:ascii="Cambria Math" w:eastAsia="Batang" w:hAnsi="Cambria Math"/>
                <w:szCs w:val="24"/>
                <w:lang w:eastAsia="en-US"/>
              </w:rPr>
              <m:t xml:space="preserve">SC </m:t>
            </m:r>
          </m:sub>
        </m:sSub>
        <m:r>
          <w:rPr>
            <w:rFonts w:ascii="Cambria Math" w:eastAsia="Batang" w:hAnsi="Cambria Math"/>
            <w:szCs w:val="24"/>
            <w:lang w:eastAsia="en-US"/>
          </w:rPr>
          <m:t>=</m:t>
        </m:r>
        <m:sSub>
          <m:sSubPr>
            <m:ctrlPr>
              <w:rPr>
                <w:rFonts w:ascii="Cambria Math" w:eastAsia="Batang" w:hAnsi="Cambria Math"/>
                <w:i/>
                <w:szCs w:val="24"/>
                <w:lang w:eastAsia="en-US"/>
              </w:rPr>
            </m:ctrlPr>
          </m:sSubPr>
          <m:e>
            <m:r>
              <w:rPr>
                <w:rFonts w:ascii="Cambria Math" w:eastAsia="Batang" w:hAnsi="Cambria Math"/>
                <w:szCs w:val="24"/>
                <w:lang w:eastAsia="en-US"/>
              </w:rPr>
              <m:t>M</m:t>
            </m:r>
          </m:e>
          <m:sub>
            <m:r>
              <w:rPr>
                <w:rFonts w:ascii="Cambria Math" w:eastAsia="Batang" w:hAnsi="Cambria Math"/>
                <w:szCs w:val="24"/>
                <w:lang w:eastAsia="en-US"/>
              </w:rPr>
              <m:t>bit</m:t>
            </m:r>
          </m:sub>
        </m:sSub>
        <m:r>
          <w:rPr>
            <w:rFonts w:ascii="Cambria Math" w:eastAsia="Batang" w:hAnsi="Cambria Math"/>
            <w:szCs w:val="24"/>
            <w:lang w:eastAsia="en-US"/>
          </w:rPr>
          <m:t>/(</m:t>
        </m:r>
        <m:sSub>
          <m:sSubPr>
            <m:ctrlPr>
              <w:rPr>
                <w:rFonts w:ascii="Cambria Math" w:eastAsia="Batang" w:hAnsi="Cambria Math"/>
                <w:i/>
                <w:szCs w:val="24"/>
                <w:lang w:eastAsia="en-US"/>
              </w:rPr>
            </m:ctrlPr>
          </m:sSubPr>
          <m:e>
            <m:r>
              <w:rPr>
                <w:rFonts w:ascii="Cambria Math" w:eastAsia="Batang" w:hAnsi="Cambria Math"/>
                <w:szCs w:val="24"/>
                <w:lang w:eastAsia="en-US"/>
              </w:rPr>
              <m:t>Q</m:t>
            </m:r>
          </m:e>
          <m:sub>
            <m:r>
              <w:rPr>
                <w:rFonts w:ascii="Cambria Math" w:eastAsia="Batang" w:hAnsi="Cambria Math"/>
                <w:szCs w:val="24"/>
                <w:lang w:eastAsia="en-US"/>
              </w:rPr>
              <m:t>m</m:t>
            </m:r>
          </m:sub>
        </m:sSub>
        <m:sSub>
          <m:sSubPr>
            <m:ctrlPr>
              <w:rPr>
                <w:rFonts w:ascii="Cambria Math" w:eastAsia="Batang" w:hAnsi="Cambria Math"/>
                <w:i/>
                <w:szCs w:val="24"/>
                <w:lang w:eastAsia="en-US"/>
              </w:rPr>
            </m:ctrlPr>
          </m:sSubPr>
          <m:e>
            <m:r>
              <w:rPr>
                <w:rFonts w:ascii="Cambria Math" w:eastAsia="Batang" w:hAnsi="Cambria Math"/>
                <w:szCs w:val="24"/>
                <w:lang w:eastAsia="en-US"/>
              </w:rPr>
              <m:t>N</m:t>
            </m:r>
          </m:e>
          <m:sub>
            <m:r>
              <w:rPr>
                <w:rFonts w:ascii="Cambria Math" w:eastAsia="Batang" w:hAnsi="Cambria Math"/>
                <w:szCs w:val="24"/>
                <w:lang w:eastAsia="en-US"/>
              </w:rPr>
              <m:t>sym</m:t>
            </m:r>
          </m:sub>
        </m:sSub>
        <m:r>
          <w:rPr>
            <w:rFonts w:ascii="Cambria Math" w:eastAsia="Batang" w:hAnsi="Cambria Math"/>
            <w:szCs w:val="24"/>
            <w:lang w:eastAsia="en-US"/>
          </w:rPr>
          <m:t>)</m:t>
        </m:r>
      </m:oMath>
    </w:p>
    <w:p w14:paraId="30D4A3D2" w14:textId="77777777" w:rsidR="00512CDC" w:rsidRPr="00512CDC" w:rsidRDefault="00512CDC" w:rsidP="00512CDC">
      <w:pPr>
        <w:overflowPunct/>
        <w:autoSpaceDE/>
        <w:autoSpaceDN/>
        <w:adjustRightInd/>
        <w:spacing w:after="0"/>
        <w:textAlignment w:val="auto"/>
        <w:rPr>
          <w:rFonts w:ascii="Times" w:eastAsia="Batang" w:hAnsi="Times"/>
          <w:b/>
          <w:bCs/>
          <w:szCs w:val="24"/>
          <w:highlight w:val="yellow"/>
          <w:lang w:eastAsia="en-US"/>
        </w:rPr>
      </w:pPr>
    </w:p>
    <w:p w14:paraId="689D8ED2" w14:textId="77777777" w:rsidR="00512CDC" w:rsidRPr="00512CDC" w:rsidRDefault="00512CDC" w:rsidP="00512CDC">
      <w:pPr>
        <w:overflowPunct/>
        <w:autoSpaceDE/>
        <w:autoSpaceDN/>
        <w:adjustRightInd/>
        <w:spacing w:after="0"/>
        <w:textAlignment w:val="auto"/>
        <w:rPr>
          <w:rFonts w:ascii="Times" w:eastAsia="Batang" w:hAnsi="Times"/>
          <w:szCs w:val="24"/>
          <w:lang w:eastAsia="x-none"/>
        </w:rPr>
      </w:pPr>
    </w:p>
    <w:p w14:paraId="7F7CFED4" w14:textId="77777777" w:rsidR="00512CDC" w:rsidRPr="00512CDC" w:rsidRDefault="00512CDC" w:rsidP="00512CDC">
      <w:pPr>
        <w:overflowPunct/>
        <w:autoSpaceDE/>
        <w:autoSpaceDN/>
        <w:adjustRightInd/>
        <w:spacing w:after="0"/>
        <w:textAlignment w:val="auto"/>
        <w:rPr>
          <w:rFonts w:ascii="Times" w:eastAsia="Batang" w:hAnsi="Times"/>
          <w:b/>
          <w:bCs/>
          <w:szCs w:val="24"/>
          <w:highlight w:val="green"/>
          <w:lang w:val="en-US" w:eastAsia="en-US"/>
        </w:rPr>
      </w:pPr>
      <w:r w:rsidRPr="00512CDC">
        <w:rPr>
          <w:rFonts w:ascii="Times" w:eastAsia="Batang" w:hAnsi="Times"/>
          <w:b/>
          <w:bCs/>
          <w:szCs w:val="24"/>
          <w:highlight w:val="green"/>
          <w:lang w:val="en-US" w:eastAsia="en-US"/>
        </w:rPr>
        <w:t>Agreement</w:t>
      </w:r>
    </w:p>
    <w:p w14:paraId="79490479" w14:textId="77777777" w:rsidR="00512CDC" w:rsidRPr="00512CDC" w:rsidRDefault="00512CDC" w:rsidP="00512CDC">
      <w:pPr>
        <w:overflowPunct/>
        <w:autoSpaceDE/>
        <w:autoSpaceDN/>
        <w:adjustRightInd/>
        <w:spacing w:after="0"/>
        <w:textAlignment w:val="auto"/>
        <w:rPr>
          <w:rFonts w:ascii="Times" w:eastAsia="Batang" w:hAnsi="Times"/>
          <w:i/>
          <w:iCs/>
          <w:szCs w:val="24"/>
          <w:lang w:eastAsia="en-GB"/>
        </w:rPr>
      </w:pPr>
      <w:r w:rsidRPr="00512CDC">
        <w:rPr>
          <w:rFonts w:ascii="Times" w:eastAsia="Batang" w:hAnsi="Times"/>
          <w:szCs w:val="24"/>
          <w:lang w:eastAsia="en-GB"/>
        </w:rPr>
        <w:t>The soft buffer size for one time-interleaved TB</w:t>
      </w:r>
      <w:r w:rsidRPr="00512CDC">
        <w:rPr>
          <w:rFonts w:ascii="Times" w:eastAsia="Batang" w:hAnsi="Times"/>
          <w:i/>
          <w:iCs/>
          <w:szCs w:val="24"/>
          <w:lang w:eastAsia="en-GB"/>
        </w:rPr>
        <w:t xml:space="preserve"> </w:t>
      </w:r>
      <w:r w:rsidRPr="00512CDC">
        <w:rPr>
          <w:rFonts w:ascii="Times" w:eastAsia="Batang" w:hAnsi="Times"/>
          <w:szCs w:val="24"/>
          <w:lang w:eastAsia="en-GB"/>
        </w:rPr>
        <w:t>is calculated as</w:t>
      </w:r>
      <w:r w:rsidRPr="00512CDC">
        <w:rPr>
          <w:rFonts w:ascii="Times" w:eastAsia="Batang" w:hAnsi="Times"/>
          <w:i/>
          <w:iCs/>
          <w:szCs w:val="24"/>
          <w:lang w:val="en-US" w:eastAsia="en-GB"/>
        </w:rPr>
        <w:t> </w:t>
      </w:r>
      <m:oMath>
        <m:sSub>
          <m:sSubPr>
            <m:ctrlPr>
              <w:rPr>
                <w:rFonts w:ascii="Cambria Math" w:eastAsia="Batang" w:hAnsi="Cambria Math"/>
                <w:i/>
                <w:iCs/>
                <w:szCs w:val="24"/>
                <w:lang w:val="en-US" w:eastAsia="en-GB"/>
              </w:rPr>
            </m:ctrlPr>
          </m:sSubPr>
          <m:e>
            <m:r>
              <w:rPr>
                <w:rFonts w:ascii="Cambria Math" w:eastAsia="Batang" w:hAnsi="Cambria Math"/>
                <w:szCs w:val="24"/>
                <w:lang w:eastAsia="en-GB"/>
              </w:rPr>
              <m:t>N</m:t>
            </m:r>
          </m:e>
          <m:sub>
            <m:r>
              <w:rPr>
                <w:rFonts w:ascii="Cambria Math" w:eastAsia="Batang" w:hAnsi="Cambria Math"/>
                <w:szCs w:val="24"/>
                <w:lang w:eastAsia="en-GB"/>
              </w:rPr>
              <m:t>IR</m:t>
            </m:r>
          </m:sub>
        </m:sSub>
        <m:r>
          <w:rPr>
            <w:rFonts w:ascii="Cambria Math" w:eastAsia="Batang" w:hAnsi="Cambria Math"/>
            <w:szCs w:val="24"/>
            <w:lang w:val="en-US" w:eastAsia="en-GB"/>
          </w:rPr>
          <m:t>=</m:t>
        </m:r>
        <m:d>
          <m:dPr>
            <m:begChr m:val="⌊"/>
            <m:endChr m:val="⌋"/>
            <m:ctrlPr>
              <w:rPr>
                <w:rFonts w:ascii="Cambria Math" w:eastAsia="Batang" w:hAnsi="Cambria Math"/>
                <w:i/>
                <w:iCs/>
                <w:szCs w:val="24"/>
                <w:lang w:val="en-US" w:eastAsia="en-GB"/>
              </w:rPr>
            </m:ctrlPr>
          </m:dPr>
          <m:e>
            <m:f>
              <m:fPr>
                <m:ctrlPr>
                  <w:rPr>
                    <w:rFonts w:ascii="Cambria Math" w:eastAsia="Batang" w:hAnsi="Cambria Math"/>
                    <w:i/>
                    <w:iCs/>
                    <w:szCs w:val="24"/>
                    <w:lang w:val="en-US" w:eastAsia="en-GB"/>
                  </w:rPr>
                </m:ctrlPr>
              </m:fPr>
              <m:num>
                <m:sSub>
                  <m:sSubPr>
                    <m:ctrlPr>
                      <w:rPr>
                        <w:rFonts w:ascii="Cambria Math" w:eastAsia="Batang" w:hAnsi="Cambria Math"/>
                        <w:i/>
                        <w:iCs/>
                        <w:szCs w:val="24"/>
                        <w:lang w:val="en-US" w:eastAsia="en-GB"/>
                      </w:rPr>
                    </m:ctrlPr>
                  </m:sSubPr>
                  <m:e>
                    <m:r>
                      <w:rPr>
                        <w:rFonts w:ascii="Cambria Math" w:eastAsia="Batang" w:hAnsi="Cambria Math"/>
                        <w:szCs w:val="24"/>
                        <w:lang w:eastAsia="en-GB"/>
                      </w:rPr>
                      <m:t>βN</m:t>
                    </m:r>
                  </m:e>
                  <m:sub>
                    <m:r>
                      <w:rPr>
                        <w:rFonts w:ascii="Cambria Math" w:eastAsia="Batang" w:hAnsi="Cambria Math"/>
                        <w:szCs w:val="24"/>
                        <w:lang w:eastAsia="en-GB"/>
                      </w:rPr>
                      <m:t>soft</m:t>
                    </m:r>
                  </m:sub>
                </m:sSub>
              </m:num>
              <m:den>
                <m:r>
                  <w:rPr>
                    <w:rFonts w:ascii="Cambria Math" w:eastAsia="Batang" w:hAnsi="Cambria Math"/>
                    <w:szCs w:val="24"/>
                    <w:lang w:eastAsia="en-GB"/>
                  </w:rPr>
                  <m:t>M</m:t>
                </m:r>
              </m:den>
            </m:f>
          </m:e>
        </m:d>
      </m:oMath>
      <w:r w:rsidRPr="00512CDC">
        <w:rPr>
          <w:rFonts w:ascii="Times" w:eastAsia="Batang" w:hAnsi="Times"/>
          <w:i/>
          <w:iCs/>
          <w:szCs w:val="24"/>
          <w:lang w:val="en-US" w:eastAsia="en-GB"/>
        </w:rPr>
        <w:t>,</w:t>
      </w:r>
      <w:r w:rsidRPr="00512CDC">
        <w:rPr>
          <w:rFonts w:ascii="Times" w:eastAsia="Batang" w:hAnsi="Times"/>
          <w:szCs w:val="24"/>
          <w:lang w:val="en-US" w:eastAsia="en-GB"/>
        </w:rPr>
        <w:t xml:space="preserve"> where </w:t>
      </w:r>
      <m:oMath>
        <m:sSub>
          <m:sSubPr>
            <m:ctrlPr>
              <w:rPr>
                <w:rFonts w:ascii="Cambria Math" w:eastAsia="Batang" w:hAnsi="Cambria Math"/>
                <w:i/>
                <w:iCs/>
                <w:szCs w:val="24"/>
                <w:lang w:val="en-US" w:eastAsia="en-GB"/>
              </w:rPr>
            </m:ctrlPr>
          </m:sSubPr>
          <m:e>
            <m:r>
              <w:rPr>
                <w:rFonts w:ascii="Cambria Math" w:eastAsia="Batang" w:hAnsi="Cambria Math"/>
                <w:szCs w:val="24"/>
                <w:lang w:eastAsia="en-GB"/>
              </w:rPr>
              <m:t>N</m:t>
            </m:r>
          </m:e>
          <m:sub>
            <m:r>
              <w:rPr>
                <w:rFonts w:ascii="Cambria Math" w:eastAsia="Batang" w:hAnsi="Cambria Math"/>
                <w:szCs w:val="24"/>
                <w:lang w:eastAsia="en-GB"/>
              </w:rPr>
              <m:t>soft</m:t>
            </m:r>
          </m:sub>
        </m:sSub>
      </m:oMath>
      <w:r w:rsidRPr="00512CDC">
        <w:rPr>
          <w:rFonts w:ascii="Times" w:eastAsia="Batang" w:hAnsi="Times"/>
          <w:i/>
          <w:iCs/>
          <w:szCs w:val="24"/>
          <w:lang w:val="en-US" w:eastAsia="en-GB"/>
        </w:rPr>
        <w:t xml:space="preserve"> </w:t>
      </w:r>
      <w:r w:rsidRPr="00512CDC">
        <w:rPr>
          <w:rFonts w:ascii="Times" w:eastAsia="Batang" w:hAnsi="Times"/>
          <w:szCs w:val="24"/>
          <w:lang w:eastAsia="en-GB"/>
        </w:rPr>
        <w:t>is the soft buffer size configured according to a reference UE category, indicated from among { DL Cat4, DL Cat5, … DL Cat26},</w:t>
      </w:r>
      <w:r w:rsidRPr="00512CDC">
        <w:rPr>
          <w:rFonts w:ascii="Times" w:eastAsia="Batang" w:hAnsi="Times"/>
          <w:i/>
          <w:iCs/>
          <w:szCs w:val="24"/>
          <w:lang w:eastAsia="en-GB"/>
        </w:rPr>
        <w:t xml:space="preserve"> M</w:t>
      </w:r>
      <w:r w:rsidRPr="00512CDC">
        <w:rPr>
          <w:rFonts w:ascii="Times" w:eastAsia="Batang" w:hAnsi="Times"/>
          <w:szCs w:val="24"/>
          <w:lang w:eastAsia="en-GB"/>
        </w:rPr>
        <w:t xml:space="preserve"> is the number of TBs for time-interleaving and β is configured from: {1/32, 1/5, 1/3, 3/8, 5/12, 1/2, 5/8, 5/6, 2/3, 1}.</w:t>
      </w:r>
    </w:p>
    <w:p w14:paraId="013D80BC" w14:textId="77777777" w:rsidR="00512CDC" w:rsidRPr="00512CDC" w:rsidRDefault="00512CDC" w:rsidP="00512CDC">
      <w:pPr>
        <w:overflowPunct/>
        <w:autoSpaceDE/>
        <w:autoSpaceDN/>
        <w:adjustRightInd/>
        <w:spacing w:after="0"/>
        <w:textAlignment w:val="auto"/>
        <w:rPr>
          <w:rFonts w:ascii="Times" w:eastAsia="Batang" w:hAnsi="Times"/>
          <w:szCs w:val="24"/>
          <w:lang w:eastAsia="x-none"/>
        </w:rPr>
      </w:pPr>
    </w:p>
    <w:p w14:paraId="2F8059A1" w14:textId="77777777" w:rsidR="00512CDC" w:rsidRPr="00512CDC" w:rsidRDefault="00512CDC" w:rsidP="00512CDC">
      <w:pPr>
        <w:overflowPunct/>
        <w:autoSpaceDE/>
        <w:autoSpaceDN/>
        <w:adjustRightInd/>
        <w:spacing w:after="0"/>
        <w:textAlignment w:val="auto"/>
        <w:rPr>
          <w:rFonts w:ascii="Times" w:eastAsia="Batang" w:hAnsi="Times"/>
          <w:szCs w:val="24"/>
          <w:lang w:eastAsia="x-none"/>
        </w:rPr>
      </w:pPr>
    </w:p>
    <w:p w14:paraId="69FB4B35" w14:textId="77777777" w:rsidR="00512CDC" w:rsidRPr="00512CDC" w:rsidRDefault="00512CDC" w:rsidP="00512CDC">
      <w:pPr>
        <w:overflowPunct/>
        <w:autoSpaceDE/>
        <w:autoSpaceDN/>
        <w:adjustRightInd/>
        <w:spacing w:after="0"/>
        <w:textAlignment w:val="auto"/>
        <w:rPr>
          <w:rFonts w:ascii="Times" w:eastAsia="Batang" w:hAnsi="Times"/>
          <w:b/>
          <w:bCs/>
          <w:szCs w:val="24"/>
          <w:highlight w:val="green"/>
          <w:lang w:val="en-US" w:eastAsia="en-US"/>
        </w:rPr>
      </w:pPr>
      <w:r w:rsidRPr="00512CDC">
        <w:rPr>
          <w:rFonts w:ascii="Times" w:eastAsia="Batang" w:hAnsi="Times"/>
          <w:b/>
          <w:bCs/>
          <w:szCs w:val="24"/>
          <w:highlight w:val="green"/>
          <w:lang w:val="en-US" w:eastAsia="en-US"/>
        </w:rPr>
        <w:t>Agreement</w:t>
      </w:r>
    </w:p>
    <w:p w14:paraId="68810DCD" w14:textId="77777777" w:rsidR="00512CDC" w:rsidRPr="00512CDC" w:rsidRDefault="00512CDC" w:rsidP="00512CDC">
      <w:pPr>
        <w:overflowPunct/>
        <w:autoSpaceDE/>
        <w:autoSpaceDN/>
        <w:adjustRightInd/>
        <w:spacing w:after="120"/>
        <w:textAlignment w:val="auto"/>
        <w:rPr>
          <w:rFonts w:ascii="Times" w:eastAsia="Batang" w:hAnsi="Times"/>
          <w:color w:val="000000"/>
          <w:szCs w:val="24"/>
          <w:lang w:eastAsia="en-US"/>
        </w:rPr>
      </w:pPr>
      <w:r w:rsidRPr="00512CDC">
        <w:rPr>
          <w:rFonts w:ascii="Times" w:eastAsia="Batang" w:hAnsi="Times"/>
          <w:color w:val="000000"/>
          <w:szCs w:val="24"/>
          <w:lang w:eastAsia="en-US"/>
        </w:rPr>
        <w:lastRenderedPageBreak/>
        <w:t>Rel-19 IE in MBMS Interest Indication message carries following parameters utilized for receiving Rel-19 LTE-based 5G Broadcast service(s):</w:t>
      </w:r>
    </w:p>
    <w:p w14:paraId="39FB5607" w14:textId="77777777" w:rsidR="00512CDC" w:rsidRPr="00512CDC" w:rsidRDefault="00512CDC" w:rsidP="00512CDC">
      <w:pPr>
        <w:numPr>
          <w:ilvl w:val="0"/>
          <w:numId w:val="43"/>
        </w:numPr>
        <w:overflowPunct/>
        <w:autoSpaceDE/>
        <w:autoSpaceDN/>
        <w:adjustRightInd/>
        <w:snapToGrid w:val="0"/>
        <w:spacing w:after="0"/>
        <w:jc w:val="both"/>
        <w:textAlignment w:val="auto"/>
        <w:rPr>
          <w:rFonts w:ascii="Times" w:eastAsia="Batang" w:hAnsi="Times"/>
          <w:color w:val="000000"/>
          <w:szCs w:val="24"/>
          <w:lang w:eastAsia="x-none"/>
        </w:rPr>
      </w:pPr>
      <w:r w:rsidRPr="00512CDC">
        <w:rPr>
          <w:rFonts w:ascii="Times" w:eastAsia="Batang" w:hAnsi="Times"/>
          <w:color w:val="000000"/>
          <w:szCs w:val="24"/>
          <w:lang w:eastAsia="x-none"/>
        </w:rPr>
        <w:t xml:space="preserve">Frequency </w:t>
      </w:r>
    </w:p>
    <w:p w14:paraId="7A201B3D" w14:textId="77777777" w:rsidR="00512CDC" w:rsidRPr="00512CDC" w:rsidRDefault="00512CDC" w:rsidP="00512CDC">
      <w:pPr>
        <w:numPr>
          <w:ilvl w:val="0"/>
          <w:numId w:val="43"/>
        </w:numPr>
        <w:overflowPunct/>
        <w:autoSpaceDE/>
        <w:autoSpaceDN/>
        <w:adjustRightInd/>
        <w:snapToGrid w:val="0"/>
        <w:spacing w:after="0"/>
        <w:jc w:val="both"/>
        <w:textAlignment w:val="auto"/>
        <w:rPr>
          <w:rFonts w:ascii="Times" w:eastAsia="Batang" w:hAnsi="Times"/>
          <w:color w:val="000000"/>
          <w:szCs w:val="24"/>
          <w:lang w:eastAsia="x-none"/>
        </w:rPr>
      </w:pPr>
      <w:r w:rsidRPr="00512CDC">
        <w:rPr>
          <w:rFonts w:ascii="Times" w:eastAsia="Batang" w:hAnsi="Times"/>
          <w:color w:val="000000"/>
          <w:szCs w:val="24"/>
          <w:lang w:eastAsia="x-none"/>
        </w:rPr>
        <w:t>New values of sub-carrier spacing = {2.5 kHz, 1.25 kHz}</w:t>
      </w:r>
    </w:p>
    <w:p w14:paraId="3CC1E50D" w14:textId="77777777" w:rsidR="00512CDC" w:rsidRPr="00512CDC" w:rsidRDefault="00512CDC" w:rsidP="00512CDC">
      <w:pPr>
        <w:numPr>
          <w:ilvl w:val="0"/>
          <w:numId w:val="43"/>
        </w:numPr>
        <w:overflowPunct/>
        <w:autoSpaceDE/>
        <w:autoSpaceDN/>
        <w:adjustRightInd/>
        <w:snapToGrid w:val="0"/>
        <w:spacing w:after="0"/>
        <w:jc w:val="both"/>
        <w:textAlignment w:val="auto"/>
        <w:rPr>
          <w:rFonts w:ascii="Times" w:eastAsia="Batang" w:hAnsi="Times"/>
          <w:color w:val="000000"/>
          <w:szCs w:val="24"/>
          <w:lang w:eastAsia="x-none"/>
        </w:rPr>
      </w:pPr>
      <w:r w:rsidRPr="00512CDC">
        <w:rPr>
          <w:rFonts w:ascii="Times" w:eastAsia="Batang" w:hAnsi="Times"/>
          <w:color w:val="000000"/>
          <w:szCs w:val="24"/>
          <w:lang w:eastAsia="x-none"/>
        </w:rPr>
        <w:t>New values for bandwidth = {n30, n35, n40}</w:t>
      </w:r>
    </w:p>
    <w:p w14:paraId="757D0128" w14:textId="77777777" w:rsidR="00512CDC" w:rsidRPr="00512CDC" w:rsidRDefault="00512CDC" w:rsidP="00512CDC">
      <w:pPr>
        <w:numPr>
          <w:ilvl w:val="0"/>
          <w:numId w:val="43"/>
        </w:numPr>
        <w:overflowPunct/>
        <w:autoSpaceDE/>
        <w:autoSpaceDN/>
        <w:adjustRightInd/>
        <w:snapToGrid w:val="0"/>
        <w:spacing w:after="0"/>
        <w:jc w:val="both"/>
        <w:textAlignment w:val="auto"/>
        <w:rPr>
          <w:rFonts w:ascii="Times" w:eastAsia="Batang" w:hAnsi="Times"/>
          <w:bCs/>
          <w:color w:val="000000"/>
          <w:kern w:val="2"/>
          <w:szCs w:val="24"/>
          <w:lang w:eastAsia="x-none"/>
        </w:rPr>
      </w:pPr>
      <w:r w:rsidRPr="00512CDC">
        <w:rPr>
          <w:rFonts w:ascii="Times" w:eastAsia="Batang" w:hAnsi="Times"/>
          <w:bCs/>
          <w:color w:val="000000"/>
          <w:kern w:val="2"/>
          <w:szCs w:val="24"/>
          <w:lang w:eastAsia="x-none"/>
        </w:rPr>
        <w:t>A new UE baseband resource Scaling factor (e.g., utilized soft buffer at the UE) used for receiving the time interleaved broadcast</w:t>
      </w:r>
    </w:p>
    <w:p w14:paraId="57A248C7" w14:textId="77777777" w:rsidR="00512CDC" w:rsidRPr="00512CDC" w:rsidRDefault="00512CDC" w:rsidP="00512CDC">
      <w:pPr>
        <w:overflowPunct/>
        <w:autoSpaceDE/>
        <w:autoSpaceDN/>
        <w:adjustRightInd/>
        <w:spacing w:after="0"/>
        <w:textAlignment w:val="auto"/>
        <w:rPr>
          <w:rFonts w:ascii="Times" w:eastAsia="Batang" w:hAnsi="Times"/>
          <w:b/>
          <w:bCs/>
          <w:color w:val="000000"/>
          <w:szCs w:val="24"/>
          <w:highlight w:val="yellow"/>
          <w:lang w:eastAsia="zh-CN"/>
        </w:rPr>
      </w:pPr>
    </w:p>
    <w:p w14:paraId="07CECDD7" w14:textId="77777777" w:rsidR="00512CDC" w:rsidRPr="00512CDC" w:rsidRDefault="00512CDC" w:rsidP="00512CDC">
      <w:pPr>
        <w:overflowPunct/>
        <w:autoSpaceDE/>
        <w:autoSpaceDN/>
        <w:adjustRightInd/>
        <w:spacing w:after="0"/>
        <w:textAlignment w:val="auto"/>
        <w:rPr>
          <w:rFonts w:ascii="Times" w:eastAsia="Batang" w:hAnsi="Times"/>
          <w:b/>
          <w:bCs/>
          <w:szCs w:val="24"/>
          <w:highlight w:val="green"/>
          <w:lang w:val="en-US" w:eastAsia="en-US"/>
        </w:rPr>
      </w:pPr>
      <w:r w:rsidRPr="00512CDC">
        <w:rPr>
          <w:rFonts w:ascii="Times" w:eastAsia="Batang" w:hAnsi="Times"/>
          <w:b/>
          <w:bCs/>
          <w:szCs w:val="24"/>
          <w:highlight w:val="green"/>
          <w:lang w:val="en-US" w:eastAsia="en-US"/>
        </w:rPr>
        <w:t>Agreement</w:t>
      </w:r>
    </w:p>
    <w:p w14:paraId="23BB78E4" w14:textId="77777777" w:rsidR="00512CDC" w:rsidRPr="00512CDC" w:rsidRDefault="00512CDC" w:rsidP="00512CDC">
      <w:pPr>
        <w:overflowPunct/>
        <w:autoSpaceDE/>
        <w:autoSpaceDN/>
        <w:adjustRightInd/>
        <w:spacing w:after="0"/>
        <w:textAlignment w:val="auto"/>
        <w:rPr>
          <w:rFonts w:ascii="Times" w:eastAsia="Batang" w:hAnsi="Times"/>
          <w:bCs/>
          <w:iCs/>
          <w:color w:val="000000"/>
          <w:szCs w:val="24"/>
          <w:lang w:val="en-US" w:eastAsia="zh-CN"/>
        </w:rPr>
      </w:pPr>
      <w:r w:rsidRPr="00512CDC">
        <w:rPr>
          <w:rFonts w:ascii="Times" w:eastAsia="Batang" w:hAnsi="Times"/>
          <w:bCs/>
          <w:iCs/>
          <w:color w:val="000000"/>
          <w:szCs w:val="24"/>
          <w:lang w:val="en-US" w:eastAsia="zh-CN"/>
        </w:rPr>
        <w:t>In case the time interleaved PMCH transmission (as configured) exceeds a UE’s capability(/es) in terms of soft buffer size or maximum TBS supported in a TTI, the UE is not expected to receive the corresponding time interleaved PMCH transmission.</w:t>
      </w:r>
    </w:p>
    <w:p w14:paraId="6A1976C0" w14:textId="77777777" w:rsidR="00512CDC" w:rsidRPr="00512CDC" w:rsidRDefault="00512CDC" w:rsidP="00512CDC">
      <w:pPr>
        <w:overflowPunct/>
        <w:autoSpaceDE/>
        <w:autoSpaceDN/>
        <w:adjustRightInd/>
        <w:spacing w:after="0"/>
        <w:textAlignment w:val="auto"/>
        <w:rPr>
          <w:rFonts w:ascii="Times" w:eastAsia="Batang" w:hAnsi="Times"/>
          <w:szCs w:val="24"/>
          <w:lang w:val="en-US" w:eastAsia="x-none"/>
        </w:rPr>
      </w:pPr>
    </w:p>
    <w:p w14:paraId="6DED9F3B" w14:textId="77777777" w:rsidR="00512CDC" w:rsidRPr="00512CDC" w:rsidRDefault="00512CDC" w:rsidP="00512CDC">
      <w:pPr>
        <w:overflowPunct/>
        <w:autoSpaceDE/>
        <w:autoSpaceDN/>
        <w:adjustRightInd/>
        <w:spacing w:after="0"/>
        <w:textAlignment w:val="auto"/>
        <w:rPr>
          <w:rFonts w:ascii="Times" w:eastAsia="Batang" w:hAnsi="Times"/>
          <w:b/>
          <w:bCs/>
          <w:szCs w:val="24"/>
          <w:highlight w:val="green"/>
          <w:lang w:val="en-US" w:eastAsia="en-US"/>
        </w:rPr>
      </w:pPr>
      <w:r w:rsidRPr="00512CDC">
        <w:rPr>
          <w:rFonts w:ascii="Times" w:eastAsia="Batang" w:hAnsi="Times"/>
          <w:b/>
          <w:bCs/>
          <w:szCs w:val="24"/>
          <w:highlight w:val="green"/>
          <w:lang w:val="en-US" w:eastAsia="en-US"/>
        </w:rPr>
        <w:t>Agreement</w:t>
      </w:r>
    </w:p>
    <w:p w14:paraId="50028176" w14:textId="77777777" w:rsidR="00512CDC" w:rsidRPr="00512CDC" w:rsidRDefault="00512CDC" w:rsidP="00512CDC">
      <w:pPr>
        <w:overflowPunct/>
        <w:autoSpaceDE/>
        <w:autoSpaceDN/>
        <w:adjustRightInd/>
        <w:spacing w:after="0"/>
        <w:textAlignment w:val="auto"/>
        <w:rPr>
          <w:rFonts w:ascii="Times" w:eastAsia="Batang" w:hAnsi="Times"/>
          <w:bCs/>
          <w:szCs w:val="24"/>
          <w:lang w:val="en-US" w:eastAsia="en-US"/>
        </w:rPr>
      </w:pPr>
      <w:r w:rsidRPr="00512CDC">
        <w:rPr>
          <w:rFonts w:ascii="Times" w:eastAsia="Batang" w:hAnsi="Times"/>
          <w:bCs/>
          <w:szCs w:val="24"/>
          <w:lang w:val="en-US" w:eastAsia="en-US"/>
        </w:rPr>
        <w:t>Update of the FFS of a previous agreement:</w:t>
      </w:r>
    </w:p>
    <w:p w14:paraId="0B2D5C6B" w14:textId="77777777" w:rsidR="00512CDC" w:rsidRPr="00512CDC" w:rsidRDefault="00512CDC" w:rsidP="00512CDC">
      <w:pPr>
        <w:overflowPunct/>
        <w:autoSpaceDE/>
        <w:autoSpaceDN/>
        <w:adjustRightInd/>
        <w:spacing w:after="0"/>
        <w:ind w:left="720"/>
        <w:textAlignment w:val="auto"/>
        <w:rPr>
          <w:rFonts w:ascii="Times" w:eastAsia="Batang" w:hAnsi="Times"/>
          <w:bCs/>
          <w:szCs w:val="24"/>
          <w:lang w:val="en-US" w:eastAsia="zh-CN"/>
        </w:rPr>
      </w:pPr>
      <w:r w:rsidRPr="00512CDC">
        <w:rPr>
          <w:rFonts w:ascii="Times" w:eastAsia="Batang" w:hAnsi="Times"/>
          <w:bCs/>
          <w:szCs w:val="24"/>
          <w:highlight w:val="green"/>
          <w:lang w:val="en-US" w:eastAsia="en-US"/>
        </w:rPr>
        <w:t>Agreement</w:t>
      </w:r>
    </w:p>
    <w:p w14:paraId="663F3276" w14:textId="77777777" w:rsidR="00512CDC" w:rsidRPr="00512CDC" w:rsidRDefault="00512CDC" w:rsidP="00512CDC">
      <w:pPr>
        <w:overflowPunct/>
        <w:autoSpaceDE/>
        <w:autoSpaceDN/>
        <w:adjustRightInd/>
        <w:spacing w:after="0"/>
        <w:ind w:left="720"/>
        <w:textAlignment w:val="auto"/>
        <w:rPr>
          <w:rFonts w:ascii="Times" w:eastAsia="Batang" w:hAnsi="Times"/>
          <w:color w:val="000000"/>
          <w:szCs w:val="24"/>
          <w:lang w:eastAsia="zh-CN"/>
        </w:rPr>
      </w:pPr>
      <w:r w:rsidRPr="00512CDC">
        <w:rPr>
          <w:rFonts w:ascii="Times" w:eastAsia="Batang" w:hAnsi="Times"/>
          <w:color w:val="000000"/>
          <w:szCs w:val="24"/>
          <w:lang w:eastAsia="zh-CN"/>
        </w:rPr>
        <w:t xml:space="preserve">The number of subframes used for time-interleaving derived from ‘stop </w:t>
      </w:r>
      <w:r w:rsidRPr="00512CDC">
        <w:rPr>
          <w:rFonts w:ascii="Times" w:eastAsia="Batang" w:hAnsi="Times"/>
          <w:szCs w:val="24"/>
          <w:lang w:eastAsia="zh-CN"/>
        </w:rPr>
        <w:t>MTCH (x+1)</w:t>
      </w:r>
      <w:r w:rsidRPr="00512CDC">
        <w:rPr>
          <w:rFonts w:ascii="Times" w:eastAsia="Batang" w:hAnsi="Times"/>
          <w:color w:val="000000"/>
          <w:szCs w:val="24"/>
          <w:lang w:eastAsia="zh-CN"/>
        </w:rPr>
        <w:t xml:space="preserve">’ is expected to be an integer multiple of </w:t>
      </w:r>
      <w:proofErr w:type="spellStart"/>
      <w:r w:rsidRPr="00512CDC">
        <w:rPr>
          <w:rFonts w:ascii="Times" w:eastAsia="Batang" w:hAnsi="Times"/>
          <w:color w:val="000000"/>
          <w:szCs w:val="24"/>
          <w:lang w:eastAsia="zh-CN"/>
        </w:rPr>
        <w:t>MxN</w:t>
      </w:r>
      <w:proofErr w:type="spellEnd"/>
      <w:r w:rsidRPr="00512CDC">
        <w:rPr>
          <w:rFonts w:ascii="Times" w:eastAsia="Batang" w:hAnsi="Times"/>
          <w:color w:val="000000"/>
          <w:szCs w:val="24"/>
          <w:lang w:eastAsia="zh-CN"/>
        </w:rPr>
        <w:t>.</w:t>
      </w:r>
    </w:p>
    <w:p w14:paraId="217FBE8C" w14:textId="77777777" w:rsidR="00512CDC" w:rsidRPr="00512CDC" w:rsidRDefault="00512CDC" w:rsidP="00512CDC">
      <w:pPr>
        <w:overflowPunct/>
        <w:autoSpaceDE/>
        <w:autoSpaceDN/>
        <w:adjustRightInd/>
        <w:spacing w:after="0"/>
        <w:ind w:left="720"/>
        <w:textAlignment w:val="auto"/>
        <w:rPr>
          <w:rFonts w:ascii="Times" w:eastAsia="等线" w:hAnsi="Times"/>
          <w:color w:val="000000"/>
          <w:szCs w:val="24"/>
          <w:lang w:eastAsia="zh-CN"/>
        </w:rPr>
      </w:pPr>
      <w:r w:rsidRPr="00512CDC">
        <w:rPr>
          <w:rFonts w:ascii="Times" w:eastAsia="等线" w:hAnsi="Times"/>
          <w:color w:val="FF0000"/>
          <w:szCs w:val="24"/>
          <w:lang w:eastAsia="zh-CN"/>
        </w:rPr>
        <w:t>S</w:t>
      </w:r>
      <w:r w:rsidRPr="00512CDC">
        <w:rPr>
          <w:rFonts w:ascii="Times" w:eastAsia="Batang" w:hAnsi="Times"/>
          <w:bCs/>
          <w:color w:val="FF0000"/>
          <w:szCs w:val="24"/>
          <w:lang w:eastAsia="zh-CN"/>
        </w:rPr>
        <w:t>pec impact is up to RAN2.</w:t>
      </w:r>
    </w:p>
    <w:p w14:paraId="3CBDC6FE" w14:textId="77777777" w:rsidR="00512CDC" w:rsidRPr="00512CDC" w:rsidRDefault="00512CDC" w:rsidP="00512CDC">
      <w:pPr>
        <w:overflowPunct/>
        <w:autoSpaceDE/>
        <w:autoSpaceDN/>
        <w:adjustRightInd/>
        <w:spacing w:after="0"/>
        <w:textAlignment w:val="auto"/>
        <w:rPr>
          <w:rFonts w:ascii="Times" w:eastAsia="Batang" w:hAnsi="Times"/>
          <w:szCs w:val="24"/>
          <w:lang w:eastAsia="x-none"/>
        </w:rPr>
      </w:pPr>
    </w:p>
    <w:p w14:paraId="5787D8B6" w14:textId="77777777" w:rsidR="00512CDC" w:rsidRPr="00512CDC" w:rsidRDefault="00512CDC" w:rsidP="00512CDC">
      <w:pPr>
        <w:overflowPunct/>
        <w:autoSpaceDE/>
        <w:autoSpaceDN/>
        <w:adjustRightInd/>
        <w:spacing w:after="0"/>
        <w:textAlignment w:val="auto"/>
        <w:rPr>
          <w:rFonts w:ascii="Times" w:eastAsia="Batang" w:hAnsi="Times"/>
          <w:b/>
          <w:bCs/>
          <w:szCs w:val="24"/>
          <w:highlight w:val="green"/>
          <w:lang w:val="en-US" w:eastAsia="en-US"/>
        </w:rPr>
      </w:pPr>
      <w:r w:rsidRPr="00512CDC">
        <w:rPr>
          <w:rFonts w:ascii="Times" w:eastAsia="Batang" w:hAnsi="Times"/>
          <w:b/>
          <w:bCs/>
          <w:szCs w:val="24"/>
          <w:highlight w:val="green"/>
          <w:lang w:val="en-US" w:eastAsia="en-US"/>
        </w:rPr>
        <w:t>Agreement</w:t>
      </w:r>
    </w:p>
    <w:p w14:paraId="1191A12D" w14:textId="77777777" w:rsidR="00512CDC" w:rsidRPr="00512CDC" w:rsidRDefault="00512CDC" w:rsidP="00512CDC">
      <w:pPr>
        <w:overflowPunct/>
        <w:autoSpaceDE/>
        <w:autoSpaceDN/>
        <w:adjustRightInd/>
        <w:spacing w:after="0"/>
        <w:textAlignment w:val="auto"/>
        <w:rPr>
          <w:rFonts w:ascii="Times" w:eastAsia="Batang" w:hAnsi="Times"/>
          <w:szCs w:val="24"/>
          <w:lang w:val="en-US" w:eastAsia="zh-CN"/>
        </w:rPr>
      </w:pPr>
      <w:r w:rsidRPr="00512CDC">
        <w:rPr>
          <w:rFonts w:ascii="Times" w:eastAsia="Batang" w:hAnsi="Times"/>
          <w:bCs/>
          <w:color w:val="000000"/>
          <w:szCs w:val="24"/>
          <w:lang w:eastAsia="zh-CN"/>
        </w:rPr>
        <w:t>RAN1 asks RAN2 whether/how to address the HARQ handling in the MAC specification for the Rel-19 time-interleaved PMCH transmission with M TBs and N RVs.</w:t>
      </w:r>
    </w:p>
    <w:p w14:paraId="1AE0F3C5" w14:textId="77777777" w:rsidR="00512CDC" w:rsidRPr="00512CDC" w:rsidRDefault="00512CDC" w:rsidP="00512CDC">
      <w:pPr>
        <w:overflowPunct/>
        <w:autoSpaceDE/>
        <w:autoSpaceDN/>
        <w:adjustRightInd/>
        <w:spacing w:after="0"/>
        <w:textAlignment w:val="auto"/>
        <w:rPr>
          <w:rFonts w:ascii="Times" w:eastAsia="Batang" w:hAnsi="Times"/>
          <w:szCs w:val="24"/>
          <w:lang w:val="en-US" w:eastAsia="x-none"/>
        </w:rPr>
      </w:pPr>
    </w:p>
    <w:p w14:paraId="42F49DCA" w14:textId="77777777" w:rsidR="00512CDC" w:rsidRPr="00512CDC" w:rsidRDefault="00512CDC" w:rsidP="00512CDC">
      <w:pPr>
        <w:overflowPunct/>
        <w:autoSpaceDE/>
        <w:autoSpaceDN/>
        <w:adjustRightInd/>
        <w:spacing w:after="0"/>
        <w:textAlignment w:val="auto"/>
        <w:rPr>
          <w:rFonts w:ascii="Times" w:eastAsia="Batang" w:hAnsi="Times"/>
          <w:b/>
          <w:bCs/>
          <w:szCs w:val="24"/>
          <w:highlight w:val="green"/>
          <w:lang w:val="en-US" w:eastAsia="en-US"/>
        </w:rPr>
      </w:pPr>
      <w:r w:rsidRPr="00512CDC">
        <w:rPr>
          <w:rFonts w:ascii="Times" w:eastAsia="Batang" w:hAnsi="Times"/>
          <w:b/>
          <w:bCs/>
          <w:szCs w:val="24"/>
          <w:highlight w:val="green"/>
          <w:lang w:val="en-US" w:eastAsia="en-US"/>
        </w:rPr>
        <w:t>Agreement</w:t>
      </w:r>
    </w:p>
    <w:p w14:paraId="3D562453" w14:textId="77777777" w:rsidR="00512CDC" w:rsidRPr="00512CDC" w:rsidRDefault="00512CDC" w:rsidP="00512CDC">
      <w:pPr>
        <w:overflowPunct/>
        <w:autoSpaceDE/>
        <w:autoSpaceDN/>
        <w:adjustRightInd/>
        <w:spacing w:after="0"/>
        <w:textAlignment w:val="auto"/>
        <w:rPr>
          <w:rFonts w:ascii="Times" w:eastAsia="Batang" w:hAnsi="Times"/>
          <w:iCs/>
          <w:szCs w:val="24"/>
          <w:lang w:eastAsia="zh-CN"/>
        </w:rPr>
      </w:pPr>
      <w:r w:rsidRPr="00512CDC">
        <w:rPr>
          <w:rFonts w:ascii="Times" w:eastAsia="Batang" w:hAnsi="Times"/>
          <w:iCs/>
          <w:szCs w:val="24"/>
          <w:lang w:eastAsia="zh-CN"/>
        </w:rPr>
        <w:t>For clarification to RAN2:</w:t>
      </w:r>
    </w:p>
    <w:p w14:paraId="2CBC6B1B" w14:textId="77777777" w:rsidR="00512CDC" w:rsidRPr="00512CDC" w:rsidRDefault="00512CDC" w:rsidP="00512CDC">
      <w:pPr>
        <w:overflowPunct/>
        <w:autoSpaceDE/>
        <w:autoSpaceDN/>
        <w:adjustRightInd/>
        <w:spacing w:after="0"/>
        <w:textAlignment w:val="auto"/>
        <w:rPr>
          <w:rFonts w:ascii="Times" w:eastAsia="Batang" w:hAnsi="Times"/>
          <w:iCs/>
          <w:szCs w:val="24"/>
          <w:lang w:eastAsia="zh-CN"/>
        </w:rPr>
      </w:pPr>
      <w:r w:rsidRPr="00512CDC">
        <w:rPr>
          <w:rFonts w:ascii="Times" w:eastAsia="Batang" w:hAnsi="Times"/>
          <w:iCs/>
          <w:szCs w:val="24"/>
          <w:lang w:eastAsia="zh-CN"/>
        </w:rPr>
        <w:t xml:space="preserve">When time-interleaving is enabled, values of N for configuration/indication do not include N=1. When N is not configured, time-interleaving is disabled </w:t>
      </w:r>
      <w:proofErr w:type="gramStart"/>
      <w:r w:rsidRPr="00512CDC">
        <w:rPr>
          <w:rFonts w:ascii="Times" w:eastAsia="Batang" w:hAnsi="Times"/>
          <w:iCs/>
          <w:szCs w:val="24"/>
          <w:lang w:eastAsia="zh-CN"/>
        </w:rPr>
        <w:t>i.e.</w:t>
      </w:r>
      <w:proofErr w:type="gramEnd"/>
      <w:r w:rsidRPr="00512CDC">
        <w:rPr>
          <w:rFonts w:ascii="Times" w:eastAsia="Batang" w:hAnsi="Times"/>
          <w:iCs/>
          <w:szCs w:val="24"/>
          <w:lang w:eastAsia="zh-CN"/>
        </w:rPr>
        <w:t xml:space="preserve"> N=1.</w:t>
      </w:r>
    </w:p>
    <w:p w14:paraId="5365B450" w14:textId="77777777" w:rsidR="00512CDC" w:rsidRPr="00512CDC" w:rsidRDefault="00512CDC" w:rsidP="00512CDC">
      <w:pPr>
        <w:overflowPunct/>
        <w:autoSpaceDE/>
        <w:autoSpaceDN/>
        <w:adjustRightInd/>
        <w:spacing w:after="0"/>
        <w:textAlignment w:val="auto"/>
        <w:rPr>
          <w:rFonts w:ascii="Times" w:eastAsia="Batang" w:hAnsi="Times"/>
          <w:szCs w:val="24"/>
          <w:lang w:eastAsia="x-none"/>
        </w:rPr>
      </w:pPr>
    </w:p>
    <w:p w14:paraId="06A176B8" w14:textId="77777777" w:rsidR="00512CDC" w:rsidRPr="00512CDC" w:rsidRDefault="00512CDC" w:rsidP="00512CDC">
      <w:pPr>
        <w:overflowPunct/>
        <w:autoSpaceDE/>
        <w:autoSpaceDN/>
        <w:adjustRightInd/>
        <w:spacing w:after="0"/>
        <w:textAlignment w:val="auto"/>
        <w:rPr>
          <w:rFonts w:ascii="Times" w:eastAsia="Batang" w:hAnsi="Times"/>
          <w:b/>
          <w:bCs/>
          <w:szCs w:val="24"/>
          <w:highlight w:val="green"/>
          <w:lang w:val="en-US" w:eastAsia="en-US"/>
        </w:rPr>
      </w:pPr>
      <w:r w:rsidRPr="00512CDC">
        <w:rPr>
          <w:rFonts w:ascii="Times" w:eastAsia="Batang" w:hAnsi="Times"/>
          <w:b/>
          <w:bCs/>
          <w:szCs w:val="24"/>
          <w:highlight w:val="green"/>
          <w:lang w:val="en-US" w:eastAsia="en-US"/>
        </w:rPr>
        <w:t>Agreement</w:t>
      </w:r>
    </w:p>
    <w:p w14:paraId="7B541DA6" w14:textId="77777777" w:rsidR="00512CDC" w:rsidRPr="00512CDC" w:rsidRDefault="00512CDC" w:rsidP="00512CDC">
      <w:pPr>
        <w:overflowPunct/>
        <w:autoSpaceDE/>
        <w:autoSpaceDN/>
        <w:adjustRightInd/>
        <w:spacing w:after="0"/>
        <w:textAlignment w:val="auto"/>
        <w:rPr>
          <w:rFonts w:ascii="Times" w:eastAsia="Batang" w:hAnsi="Times"/>
          <w:szCs w:val="24"/>
          <w:lang w:eastAsia="x-none"/>
        </w:rPr>
      </w:pPr>
      <w:r w:rsidRPr="00512CDC">
        <w:rPr>
          <w:rFonts w:ascii="Times" w:eastAsia="Batang" w:hAnsi="Times"/>
          <w:szCs w:val="24"/>
          <w:lang w:eastAsia="x-none"/>
        </w:rPr>
        <w:t>LS on RAN2 aspects on LTE-based 5G Broadcast Phase 2 is agreed. Final LS in R1-2504922.</w:t>
      </w:r>
    </w:p>
    <w:p w14:paraId="65026677" w14:textId="77777777" w:rsidR="00512CDC" w:rsidRPr="00512CDC" w:rsidRDefault="00512CDC" w:rsidP="00512CDC">
      <w:pPr>
        <w:overflowPunct/>
        <w:snapToGrid w:val="0"/>
        <w:spacing w:after="120"/>
        <w:jc w:val="both"/>
        <w:textAlignment w:val="auto"/>
        <w:rPr>
          <w:rFonts w:eastAsia="宋体"/>
          <w:sz w:val="22"/>
          <w:szCs w:val="22"/>
          <w:lang w:val="en-US" w:eastAsia="zh-CN"/>
        </w:rPr>
      </w:pPr>
    </w:p>
    <w:p w14:paraId="57B41CEC" w14:textId="77777777" w:rsidR="00512CDC" w:rsidRPr="00512CDC" w:rsidRDefault="00512CDC" w:rsidP="00512CDC">
      <w:pPr>
        <w:overflowPunct/>
        <w:spacing w:after="0"/>
        <w:jc w:val="both"/>
        <w:textAlignment w:val="auto"/>
        <w:rPr>
          <w:rFonts w:ascii="Times" w:eastAsia="Batang" w:hAnsi="Times"/>
          <w:b/>
          <w:szCs w:val="24"/>
          <w:highlight w:val="green"/>
          <w:lang w:eastAsia="en-US"/>
        </w:rPr>
      </w:pPr>
      <w:r w:rsidRPr="00512CDC">
        <w:rPr>
          <w:rFonts w:ascii="Times" w:eastAsia="Batang" w:hAnsi="Times"/>
          <w:b/>
          <w:szCs w:val="24"/>
          <w:highlight w:val="green"/>
          <w:lang w:eastAsia="en-US"/>
        </w:rPr>
        <w:t>Agreement</w:t>
      </w:r>
    </w:p>
    <w:p w14:paraId="33C66945" w14:textId="77777777" w:rsidR="00512CDC" w:rsidRPr="00512CDC" w:rsidRDefault="00512CDC" w:rsidP="00512CDC">
      <w:pPr>
        <w:overflowPunct/>
        <w:spacing w:after="0"/>
        <w:jc w:val="both"/>
        <w:textAlignment w:val="auto"/>
        <w:rPr>
          <w:rFonts w:ascii="Times" w:eastAsia="Batang" w:hAnsi="Times"/>
          <w:szCs w:val="24"/>
          <w:lang w:eastAsia="en-US"/>
        </w:rPr>
      </w:pPr>
      <w:r w:rsidRPr="00512CDC">
        <w:rPr>
          <w:rFonts w:ascii="Times" w:eastAsia="Batang" w:hAnsi="Times"/>
          <w:szCs w:val="24"/>
          <w:lang w:eastAsia="en-US"/>
        </w:rPr>
        <w:t>Confirm the working assumption in the following agreement:</w:t>
      </w:r>
    </w:p>
    <w:p w14:paraId="5DC1463E" w14:textId="77777777" w:rsidR="00512CDC" w:rsidRPr="00512CDC" w:rsidRDefault="00512CDC" w:rsidP="00512CDC">
      <w:pPr>
        <w:overflowPunct/>
        <w:autoSpaceDE/>
        <w:autoSpaceDN/>
        <w:adjustRightInd/>
        <w:spacing w:after="0"/>
        <w:textAlignment w:val="auto"/>
        <w:rPr>
          <w:rFonts w:ascii="Times" w:eastAsia="Batang" w:hAnsi="Times"/>
          <w:bCs/>
          <w:i/>
          <w:szCs w:val="24"/>
          <w:highlight w:val="green"/>
          <w:lang w:eastAsia="zh-CN"/>
        </w:rPr>
      </w:pPr>
    </w:p>
    <w:p w14:paraId="5AB0B1FB" w14:textId="77777777" w:rsidR="00512CDC" w:rsidRPr="00512CDC" w:rsidRDefault="00512CDC" w:rsidP="00512CDC">
      <w:pPr>
        <w:overflowPunct/>
        <w:autoSpaceDE/>
        <w:autoSpaceDN/>
        <w:adjustRightInd/>
        <w:spacing w:after="0"/>
        <w:ind w:firstLine="720"/>
        <w:textAlignment w:val="auto"/>
        <w:rPr>
          <w:rFonts w:ascii="Times" w:eastAsia="Batang" w:hAnsi="Times"/>
          <w:bCs/>
          <w:i/>
          <w:szCs w:val="24"/>
          <w:lang w:eastAsia="zh-CN"/>
        </w:rPr>
      </w:pPr>
      <w:r w:rsidRPr="00512CDC">
        <w:rPr>
          <w:rFonts w:ascii="Times" w:eastAsia="Batang" w:hAnsi="Times"/>
          <w:bCs/>
          <w:i/>
          <w:szCs w:val="24"/>
          <w:highlight w:val="green"/>
          <w:lang w:eastAsia="zh-CN"/>
        </w:rPr>
        <w:t>Agreement</w:t>
      </w:r>
    </w:p>
    <w:p w14:paraId="47A8D4E2" w14:textId="77777777" w:rsidR="00512CDC" w:rsidRPr="00512CDC" w:rsidRDefault="00512CDC" w:rsidP="00512CDC">
      <w:pPr>
        <w:overflowPunct/>
        <w:autoSpaceDE/>
        <w:autoSpaceDN/>
        <w:adjustRightInd/>
        <w:spacing w:after="0"/>
        <w:ind w:left="720"/>
        <w:textAlignment w:val="auto"/>
        <w:rPr>
          <w:rFonts w:ascii="Times" w:eastAsia="Batang" w:hAnsi="Times"/>
          <w:iCs/>
          <w:szCs w:val="24"/>
          <w:lang w:eastAsia="zh-CN"/>
        </w:rPr>
      </w:pPr>
      <w:r w:rsidRPr="00512CDC">
        <w:rPr>
          <w:rFonts w:ascii="Times" w:eastAsia="Batang" w:hAnsi="Times"/>
          <w:iCs/>
          <w:szCs w:val="24"/>
          <w:lang w:eastAsia="zh-CN"/>
        </w:rPr>
        <w:t xml:space="preserve">The number of columns, </w:t>
      </w:r>
      <m:oMath>
        <m:r>
          <m:rPr>
            <m:sty m:val="p"/>
          </m:rPr>
          <w:rPr>
            <w:rFonts w:ascii="Cambria Math" w:eastAsia="Batang" w:hAnsi="Cambria Math"/>
            <w:szCs w:val="24"/>
            <w:lang w:eastAsia="zh-CN"/>
          </w:rPr>
          <m:t>C</m:t>
        </m:r>
      </m:oMath>
      <w:r w:rsidRPr="00512CDC">
        <w:rPr>
          <w:rFonts w:ascii="Times" w:eastAsia="Batang" w:hAnsi="Times"/>
          <w:iCs/>
          <w:szCs w:val="24"/>
          <w:lang w:eastAsia="zh-CN"/>
        </w:rPr>
        <w:t xml:space="preserve">, of the frequency interleaver is </w:t>
      </w:r>
      <m:oMath>
        <m:r>
          <m:rPr>
            <m:sty m:val="p"/>
          </m:rPr>
          <w:rPr>
            <w:rFonts w:ascii="Cambria Math" w:eastAsia="Batang" w:hAnsi="Cambria Math"/>
            <w:szCs w:val="24"/>
            <w:lang w:eastAsia="zh-CN"/>
          </w:rPr>
          <m:t xml:space="preserve">C= </m:t>
        </m:r>
        <m:f>
          <m:fPr>
            <m:ctrlPr>
              <w:rPr>
                <w:rFonts w:ascii="Cambria Math" w:eastAsia="Batang" w:hAnsi="Cambria Math"/>
                <w:iCs/>
                <w:szCs w:val="24"/>
                <w:lang w:val="en-US" w:eastAsia="zh-CN"/>
              </w:rPr>
            </m:ctrlPr>
          </m:fPr>
          <m:num>
            <m:r>
              <m:rPr>
                <m:sty m:val="p"/>
              </m:rPr>
              <w:rPr>
                <w:rFonts w:ascii="Cambria Math" w:eastAsia="Batang" w:hAnsi="Cambria Math"/>
                <w:szCs w:val="24"/>
                <w:lang w:eastAsia="zh-CN"/>
              </w:rPr>
              <m:t>#CBs</m:t>
            </m:r>
          </m:num>
          <m:den>
            <m:r>
              <m:rPr>
                <m:sty m:val="p"/>
              </m:rPr>
              <w:rPr>
                <w:rFonts w:ascii="Cambria Math" w:eastAsia="Batang" w:hAnsi="Cambria Math"/>
                <w:szCs w:val="24"/>
                <w:lang w:val="en-US" w:eastAsia="zh-CN"/>
              </w:rPr>
              <m:t xml:space="preserve"> </m:t>
            </m:r>
            <m:sSub>
              <m:sSubPr>
                <m:ctrlPr>
                  <w:rPr>
                    <w:rFonts w:ascii="Cambria Math" w:eastAsia="Batang" w:hAnsi="Cambria Math"/>
                    <w:iCs/>
                    <w:szCs w:val="24"/>
                    <w:lang w:val="en-US" w:eastAsia="zh-CN"/>
                  </w:rPr>
                </m:ctrlPr>
              </m:sSubPr>
              <m:e>
                <m:r>
                  <m:rPr>
                    <m:sty m:val="p"/>
                  </m:rPr>
                  <w:rPr>
                    <w:rFonts w:ascii="Cambria Math" w:eastAsia="Batang" w:hAnsi="Cambria Math"/>
                    <w:szCs w:val="24"/>
                    <w:lang w:eastAsia="zh-CN"/>
                  </w:rPr>
                  <m:t>N</m:t>
                </m:r>
              </m:e>
              <m:sub>
                <m:r>
                  <m:rPr>
                    <m:sty m:val="p"/>
                  </m:rPr>
                  <w:rPr>
                    <w:rFonts w:ascii="Cambria Math" w:eastAsia="Batang" w:hAnsi="Cambria Math"/>
                    <w:szCs w:val="24"/>
                    <w:lang w:eastAsia="zh-CN"/>
                  </w:rPr>
                  <m:t>symb</m:t>
                </m:r>
              </m:sub>
            </m:sSub>
          </m:den>
        </m:f>
        <m:r>
          <m:rPr>
            <m:sty m:val="p"/>
          </m:rPr>
          <w:rPr>
            <w:rFonts w:ascii="Cambria Math" w:eastAsia="Batang" w:hAnsi="Cambria Math"/>
            <w:szCs w:val="24"/>
            <w:lang w:eastAsia="zh-CN"/>
          </w:rPr>
          <m:t> ×m</m:t>
        </m:r>
      </m:oMath>
      <w:r w:rsidRPr="00512CDC">
        <w:rPr>
          <w:rFonts w:ascii="Times" w:eastAsia="Batang" w:hAnsi="Times"/>
          <w:iCs/>
          <w:szCs w:val="24"/>
          <w:lang w:eastAsia="zh-CN"/>
        </w:rPr>
        <w:t xml:space="preserve">, where </w:t>
      </w:r>
      <m:oMath>
        <m:r>
          <m:rPr>
            <m:sty m:val="p"/>
          </m:rPr>
          <w:rPr>
            <w:rFonts w:ascii="Cambria Math" w:eastAsia="Batang" w:hAnsi="Cambria Math"/>
            <w:szCs w:val="24"/>
            <w:lang w:eastAsia="zh-CN"/>
          </w:rPr>
          <m:t>#CBs</m:t>
        </m:r>
      </m:oMath>
      <w:r w:rsidRPr="00512CDC">
        <w:rPr>
          <w:rFonts w:ascii="Times" w:eastAsia="Batang" w:hAnsi="Times"/>
          <w:iCs/>
          <w:szCs w:val="24"/>
          <w:lang w:eastAsia="zh-CN"/>
        </w:rPr>
        <w:t xml:space="preserve"> denotes the number of CBs in the TB (including scaling, if any), </w:t>
      </w:r>
      <m:oMath>
        <m:sSub>
          <m:sSubPr>
            <m:ctrlPr>
              <w:rPr>
                <w:rFonts w:ascii="Cambria Math" w:eastAsia="Batang" w:hAnsi="Cambria Math"/>
                <w:iCs/>
                <w:szCs w:val="24"/>
                <w:lang w:val="en-US" w:eastAsia="zh-CN"/>
              </w:rPr>
            </m:ctrlPr>
          </m:sSubPr>
          <m:e>
            <m:r>
              <m:rPr>
                <m:sty m:val="p"/>
              </m:rPr>
              <w:rPr>
                <w:rFonts w:ascii="Cambria Math" w:eastAsia="Batang" w:hAnsi="Cambria Math"/>
                <w:szCs w:val="24"/>
                <w:lang w:eastAsia="zh-CN"/>
              </w:rPr>
              <m:t>N</m:t>
            </m:r>
          </m:e>
          <m:sub>
            <m:r>
              <m:rPr>
                <m:sty m:val="p"/>
              </m:rPr>
              <w:rPr>
                <w:rFonts w:ascii="Cambria Math" w:eastAsia="Batang" w:hAnsi="Cambria Math"/>
                <w:szCs w:val="24"/>
                <w:lang w:eastAsia="zh-CN"/>
              </w:rPr>
              <m:t>symb</m:t>
            </m:r>
          </m:sub>
        </m:sSub>
      </m:oMath>
      <w:r w:rsidRPr="00512CDC">
        <w:rPr>
          <w:rFonts w:ascii="Times" w:eastAsia="Batang" w:hAnsi="Times"/>
          <w:iCs/>
          <w:szCs w:val="24"/>
          <w:lang w:eastAsia="zh-CN"/>
        </w:rPr>
        <w:t xml:space="preserve"> denotes the number of OFDM symbols of the PMCH, </w:t>
      </w:r>
    </w:p>
    <w:p w14:paraId="32FBAEC1" w14:textId="77777777" w:rsidR="00512CDC" w:rsidRPr="00512CDC" w:rsidRDefault="00512CDC" w:rsidP="00512CDC">
      <w:pPr>
        <w:numPr>
          <w:ilvl w:val="0"/>
          <w:numId w:val="42"/>
        </w:numPr>
        <w:overflowPunct/>
        <w:autoSpaceDE/>
        <w:autoSpaceDN/>
        <w:adjustRightInd/>
        <w:snapToGrid w:val="0"/>
        <w:spacing w:after="0"/>
        <w:ind w:left="1440"/>
        <w:jc w:val="both"/>
        <w:textAlignment w:val="auto"/>
        <w:rPr>
          <w:rFonts w:ascii="Times" w:eastAsia="Batang" w:hAnsi="Times"/>
          <w:iCs/>
          <w:szCs w:val="24"/>
          <w:lang w:eastAsia="zh-CN"/>
        </w:rPr>
      </w:pPr>
      <w:r w:rsidRPr="00512CDC">
        <w:rPr>
          <w:rFonts w:ascii="Times" w:eastAsia="Batang" w:hAnsi="Times"/>
          <w:iCs/>
          <w:szCs w:val="24"/>
          <w:highlight w:val="darkYellow"/>
          <w:lang w:eastAsia="zh-CN"/>
        </w:rPr>
        <w:t>Working assumption</w:t>
      </w:r>
      <w:r w:rsidRPr="00512CDC">
        <w:rPr>
          <w:rFonts w:ascii="Times" w:eastAsia="Batang" w:hAnsi="Times"/>
          <w:iCs/>
          <w:szCs w:val="24"/>
          <w:lang w:eastAsia="zh-CN"/>
        </w:rPr>
        <w:t>:</w:t>
      </w:r>
    </w:p>
    <w:p w14:paraId="7C6BF4FB" w14:textId="77777777" w:rsidR="00512CDC" w:rsidRPr="00512CDC" w:rsidRDefault="00512CDC" w:rsidP="00512CDC">
      <w:pPr>
        <w:numPr>
          <w:ilvl w:val="1"/>
          <w:numId w:val="42"/>
        </w:numPr>
        <w:overflowPunct/>
        <w:autoSpaceDE/>
        <w:autoSpaceDN/>
        <w:adjustRightInd/>
        <w:snapToGrid w:val="0"/>
        <w:spacing w:after="0"/>
        <w:ind w:left="2160"/>
        <w:jc w:val="both"/>
        <w:textAlignment w:val="auto"/>
        <w:rPr>
          <w:rFonts w:ascii="Times" w:eastAsia="Batang" w:hAnsi="Times"/>
          <w:iCs/>
          <w:szCs w:val="24"/>
          <w:lang w:eastAsia="zh-CN"/>
        </w:rPr>
      </w:pPr>
      <w:r w:rsidRPr="00512CDC">
        <w:rPr>
          <w:rFonts w:ascii="Times" w:eastAsia="Batang" w:hAnsi="Times"/>
          <w:iCs/>
          <w:szCs w:val="24"/>
          <w:lang w:eastAsia="zh-CN"/>
        </w:rPr>
        <w:t xml:space="preserve">m = </w:t>
      </w:r>
      <m:oMath>
        <m:f>
          <m:fPr>
            <m:ctrlPr>
              <w:rPr>
                <w:rFonts w:ascii="Cambria Math" w:eastAsia="Batang" w:hAnsi="Cambria Math"/>
                <w:iCs/>
                <w:szCs w:val="24"/>
                <w:lang w:val="en-US" w:eastAsia="zh-CN"/>
              </w:rPr>
            </m:ctrlPr>
          </m:fPr>
          <m:num>
            <m:sSub>
              <m:sSubPr>
                <m:ctrlPr>
                  <w:rPr>
                    <w:rFonts w:ascii="Cambria Math" w:eastAsia="Batang" w:hAnsi="Cambria Math"/>
                    <w:iCs/>
                    <w:szCs w:val="24"/>
                    <w:lang w:val="en-US" w:eastAsia="zh-CN"/>
                  </w:rPr>
                </m:ctrlPr>
              </m:sSubPr>
              <m:e>
                <m:r>
                  <m:rPr>
                    <m:sty m:val="p"/>
                  </m:rPr>
                  <w:rPr>
                    <w:rFonts w:ascii="Cambria Math" w:eastAsia="Batang" w:hAnsi="Cambria Math"/>
                    <w:szCs w:val="24"/>
                    <w:lang w:eastAsia="zh-CN"/>
                  </w:rPr>
                  <m:t>N</m:t>
                </m:r>
              </m:e>
              <m:sub>
                <m:r>
                  <m:rPr>
                    <m:sty m:val="p"/>
                  </m:rPr>
                  <w:rPr>
                    <w:rFonts w:ascii="Cambria Math" w:eastAsia="Batang" w:hAnsi="Cambria Math"/>
                    <w:szCs w:val="24"/>
                    <w:lang w:eastAsia="zh-CN"/>
                  </w:rPr>
                  <m:t>symb</m:t>
                </m:r>
              </m:sub>
            </m:sSub>
          </m:num>
          <m:den>
            <m:r>
              <m:rPr>
                <m:sty m:val="p"/>
              </m:rPr>
              <w:rPr>
                <w:rFonts w:ascii="Cambria Math" w:eastAsia="Batang" w:hAnsi="Cambria Math"/>
                <w:szCs w:val="24"/>
                <w:lang w:eastAsia="zh-CN"/>
              </w:rPr>
              <m:t>gcd(</m:t>
            </m:r>
            <m:sSub>
              <m:sSubPr>
                <m:ctrlPr>
                  <w:rPr>
                    <w:rFonts w:ascii="Cambria Math" w:eastAsia="Batang" w:hAnsi="Cambria Math"/>
                    <w:iCs/>
                    <w:szCs w:val="24"/>
                    <w:lang w:val="en-US" w:eastAsia="zh-CN"/>
                  </w:rPr>
                </m:ctrlPr>
              </m:sSubPr>
              <m:e>
                <m:r>
                  <m:rPr>
                    <m:sty m:val="p"/>
                  </m:rPr>
                  <w:rPr>
                    <w:rFonts w:ascii="Cambria Math" w:eastAsia="Batang" w:hAnsi="Cambria Math"/>
                    <w:szCs w:val="24"/>
                    <w:lang w:eastAsia="zh-CN"/>
                  </w:rPr>
                  <m:t>N</m:t>
                </m:r>
              </m:e>
              <m:sub>
                <m:r>
                  <m:rPr>
                    <m:sty m:val="p"/>
                  </m:rPr>
                  <w:rPr>
                    <w:rFonts w:ascii="Cambria Math" w:eastAsia="Batang" w:hAnsi="Cambria Math"/>
                    <w:szCs w:val="24"/>
                    <w:lang w:eastAsia="zh-CN"/>
                  </w:rPr>
                  <m:t>symb</m:t>
                </m:r>
              </m:sub>
            </m:sSub>
            <m:r>
              <m:rPr>
                <m:sty m:val="p"/>
              </m:rPr>
              <w:rPr>
                <w:rFonts w:ascii="Cambria Math" w:eastAsia="Batang" w:hAnsi="Cambria Math"/>
                <w:szCs w:val="24"/>
                <w:lang w:eastAsia="zh-CN"/>
              </w:rPr>
              <m:t>,#CBs)</m:t>
            </m:r>
          </m:den>
        </m:f>
      </m:oMath>
      <w:r w:rsidRPr="00512CDC">
        <w:rPr>
          <w:rFonts w:ascii="Times" w:eastAsia="Batang" w:hAnsi="Times"/>
          <w:iCs/>
          <w:szCs w:val="24"/>
          <w:lang w:eastAsia="zh-CN"/>
        </w:rPr>
        <w:t xml:space="preserve">, and </w:t>
      </w:r>
      <m:oMath>
        <m:r>
          <m:rPr>
            <m:sty m:val="p"/>
          </m:rPr>
          <w:rPr>
            <w:rFonts w:ascii="Cambria Math" w:eastAsia="Batang" w:hAnsi="Cambria Math"/>
            <w:szCs w:val="24"/>
            <w:lang w:eastAsia="zh-CN"/>
          </w:rPr>
          <m:t>gcd(.)</m:t>
        </m:r>
      </m:oMath>
      <w:r w:rsidRPr="00512CDC">
        <w:rPr>
          <w:rFonts w:ascii="Times" w:eastAsia="Batang" w:hAnsi="Times"/>
          <w:iCs/>
          <w:szCs w:val="24"/>
          <w:lang w:eastAsia="zh-CN"/>
        </w:rPr>
        <w:t xml:space="preserve"> denotes the operation to compute the greatest common divisor.</w:t>
      </w:r>
    </w:p>
    <w:p w14:paraId="36BCFC5F" w14:textId="77777777" w:rsidR="00007BC4" w:rsidRPr="00D60C43" w:rsidRDefault="00007BC4" w:rsidP="00FC34AF">
      <w:pPr>
        <w:overflowPunct/>
        <w:autoSpaceDE/>
        <w:autoSpaceDN/>
        <w:adjustRightInd/>
        <w:spacing w:after="0"/>
        <w:textAlignment w:val="auto"/>
        <w:rPr>
          <w:rFonts w:eastAsia="等线"/>
          <w:sz w:val="22"/>
          <w:szCs w:val="22"/>
          <w:lang w:val="en-US" w:eastAsia="zh-CN"/>
        </w:rPr>
      </w:pPr>
    </w:p>
    <w:sectPr w:rsidR="00007BC4" w:rsidRPr="00D60C43" w:rsidSect="002834E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FDBF2" w14:textId="77777777" w:rsidR="004279B6" w:rsidRDefault="004279B6">
      <w:pPr>
        <w:spacing w:after="0"/>
      </w:pPr>
      <w:r>
        <w:separator/>
      </w:r>
    </w:p>
  </w:endnote>
  <w:endnote w:type="continuationSeparator" w:id="0">
    <w:p w14:paraId="28428DE4" w14:textId="77777777" w:rsidR="004279B6" w:rsidRDefault="004279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DDED0" w14:textId="77777777" w:rsidR="004279B6" w:rsidRDefault="004279B6">
      <w:pPr>
        <w:spacing w:after="0"/>
      </w:pPr>
      <w:r>
        <w:separator/>
      </w:r>
    </w:p>
  </w:footnote>
  <w:footnote w:type="continuationSeparator" w:id="0">
    <w:p w14:paraId="093F7F22" w14:textId="77777777" w:rsidR="004279B6" w:rsidRDefault="004279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2E6D"/>
    <w:multiLevelType w:val="hybridMultilevel"/>
    <w:tmpl w:val="9BFCA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5386F"/>
    <w:multiLevelType w:val="hybridMultilevel"/>
    <w:tmpl w:val="0AD03A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6A08FD"/>
    <w:multiLevelType w:val="multilevel"/>
    <w:tmpl w:val="086A08FD"/>
    <w:lvl w:ilvl="0">
      <w:start w:val="1"/>
      <w:numFmt w:val="bullet"/>
      <w:lvlText w:val=""/>
      <w:lvlJc w:val="left"/>
      <w:pPr>
        <w:ind w:left="1381" w:hanging="360"/>
      </w:pPr>
      <w:rPr>
        <w:rFonts w:ascii="Symbol" w:hAnsi="Symbol" w:hint="default"/>
      </w:rPr>
    </w:lvl>
    <w:lvl w:ilvl="1">
      <w:start w:val="1"/>
      <w:numFmt w:val="bullet"/>
      <w:lvlText w:val="o"/>
      <w:lvlJc w:val="left"/>
      <w:pPr>
        <w:ind w:left="2101" w:hanging="360"/>
      </w:pPr>
      <w:rPr>
        <w:rFonts w:ascii="Courier New" w:hAnsi="Courier New" w:cs="Courier New" w:hint="default"/>
      </w:rPr>
    </w:lvl>
    <w:lvl w:ilvl="2">
      <w:start w:val="1"/>
      <w:numFmt w:val="bullet"/>
      <w:lvlText w:val=""/>
      <w:lvlJc w:val="left"/>
      <w:pPr>
        <w:ind w:left="2821" w:hanging="360"/>
      </w:pPr>
      <w:rPr>
        <w:rFonts w:ascii="Wingdings" w:hAnsi="Wingdings" w:hint="default"/>
      </w:rPr>
    </w:lvl>
    <w:lvl w:ilvl="3">
      <w:start w:val="1"/>
      <w:numFmt w:val="bullet"/>
      <w:lvlText w:val=""/>
      <w:lvlJc w:val="left"/>
      <w:pPr>
        <w:ind w:left="3541" w:hanging="360"/>
      </w:pPr>
      <w:rPr>
        <w:rFonts w:ascii="Symbol" w:hAnsi="Symbol" w:hint="default"/>
      </w:rPr>
    </w:lvl>
    <w:lvl w:ilvl="4">
      <w:start w:val="1"/>
      <w:numFmt w:val="bullet"/>
      <w:lvlText w:val="o"/>
      <w:lvlJc w:val="left"/>
      <w:pPr>
        <w:ind w:left="4261" w:hanging="360"/>
      </w:pPr>
      <w:rPr>
        <w:rFonts w:ascii="Courier New" w:hAnsi="Courier New" w:cs="Courier New" w:hint="default"/>
      </w:rPr>
    </w:lvl>
    <w:lvl w:ilvl="5">
      <w:start w:val="1"/>
      <w:numFmt w:val="bullet"/>
      <w:lvlText w:val=""/>
      <w:lvlJc w:val="left"/>
      <w:pPr>
        <w:ind w:left="4981" w:hanging="360"/>
      </w:pPr>
      <w:rPr>
        <w:rFonts w:ascii="Wingdings" w:hAnsi="Wingdings" w:hint="default"/>
      </w:rPr>
    </w:lvl>
    <w:lvl w:ilvl="6">
      <w:start w:val="1"/>
      <w:numFmt w:val="bullet"/>
      <w:lvlText w:val=""/>
      <w:lvlJc w:val="left"/>
      <w:pPr>
        <w:ind w:left="5701" w:hanging="360"/>
      </w:pPr>
      <w:rPr>
        <w:rFonts w:ascii="Symbol" w:hAnsi="Symbol" w:hint="default"/>
      </w:rPr>
    </w:lvl>
    <w:lvl w:ilvl="7">
      <w:start w:val="1"/>
      <w:numFmt w:val="bullet"/>
      <w:lvlText w:val="o"/>
      <w:lvlJc w:val="left"/>
      <w:pPr>
        <w:ind w:left="6421" w:hanging="360"/>
      </w:pPr>
      <w:rPr>
        <w:rFonts w:ascii="Courier New" w:hAnsi="Courier New" w:cs="Courier New" w:hint="default"/>
      </w:rPr>
    </w:lvl>
    <w:lvl w:ilvl="8">
      <w:start w:val="1"/>
      <w:numFmt w:val="bullet"/>
      <w:lvlText w:val=""/>
      <w:lvlJc w:val="left"/>
      <w:pPr>
        <w:ind w:left="7141"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2E62F0"/>
    <w:multiLevelType w:val="multilevel"/>
    <w:tmpl w:val="102E62F0"/>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40D744F"/>
    <w:multiLevelType w:val="hybridMultilevel"/>
    <w:tmpl w:val="75C8E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18EB361E"/>
    <w:multiLevelType w:val="hybridMultilevel"/>
    <w:tmpl w:val="B8065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4B3110"/>
    <w:multiLevelType w:val="multilevel"/>
    <w:tmpl w:val="1C4B311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F339F4"/>
    <w:multiLevelType w:val="hybridMultilevel"/>
    <w:tmpl w:val="268A05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15:restartNumberingAfterBreak="0">
    <w:nsid w:val="21241C38"/>
    <w:multiLevelType w:val="hybridMultilevel"/>
    <w:tmpl w:val="F29C0ADC"/>
    <w:lvl w:ilvl="0" w:tplc="5C56DA3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4A04111"/>
    <w:multiLevelType w:val="hybridMultilevel"/>
    <w:tmpl w:val="D52EC4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515F94"/>
    <w:multiLevelType w:val="hybridMultilevel"/>
    <w:tmpl w:val="D5E8D4DA"/>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5" w15:restartNumberingAfterBreak="0">
    <w:nsid w:val="2F225A56"/>
    <w:multiLevelType w:val="multilevel"/>
    <w:tmpl w:val="E342D7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70502C"/>
    <w:multiLevelType w:val="multilevel"/>
    <w:tmpl w:val="31705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6DD0709"/>
    <w:multiLevelType w:val="hybridMultilevel"/>
    <w:tmpl w:val="3C363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443D19"/>
    <w:multiLevelType w:val="hybridMultilevel"/>
    <w:tmpl w:val="64E2B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D511B1"/>
    <w:multiLevelType w:val="hybridMultilevel"/>
    <w:tmpl w:val="DA06CD6A"/>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0D0D28"/>
    <w:multiLevelType w:val="hybridMultilevel"/>
    <w:tmpl w:val="E558E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5C240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85E0E00"/>
    <w:multiLevelType w:val="multilevel"/>
    <w:tmpl w:val="485E0E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B552F34"/>
    <w:multiLevelType w:val="hybridMultilevel"/>
    <w:tmpl w:val="195C459C"/>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2E30B8"/>
    <w:multiLevelType w:val="multilevel"/>
    <w:tmpl w:val="D3EEDF66"/>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3904AD"/>
    <w:multiLevelType w:val="hybridMultilevel"/>
    <w:tmpl w:val="E9D42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3D7556"/>
    <w:multiLevelType w:val="hybridMultilevel"/>
    <w:tmpl w:val="6C766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507B47"/>
    <w:multiLevelType w:val="multilevel"/>
    <w:tmpl w:val="9BF6A884"/>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32" w15:restartNumberingAfterBreak="0">
    <w:nsid w:val="5B213DC4"/>
    <w:multiLevelType w:val="hybridMultilevel"/>
    <w:tmpl w:val="9754F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6D47A1"/>
    <w:multiLevelType w:val="multilevel"/>
    <w:tmpl w:val="5EA2C5DE"/>
    <w:lvl w:ilvl="0">
      <w:start w:val="1"/>
      <w:numFmt w:val="decimal"/>
      <w:lvlText w:val="%1."/>
      <w:lvlJc w:val="left"/>
      <w:pPr>
        <w:tabs>
          <w:tab w:val="left" w:pos="-420"/>
        </w:tabs>
        <w:ind w:left="300" w:hanging="360"/>
      </w:pPr>
      <w:rPr>
        <w:rFonts w:ascii="Times New Roman" w:eastAsia="宋体"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宋体"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3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5" w15:restartNumberingAfterBreak="0">
    <w:nsid w:val="68310012"/>
    <w:multiLevelType w:val="hybridMultilevel"/>
    <w:tmpl w:val="CAFE0A34"/>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BE5051"/>
    <w:multiLevelType w:val="hybridMultilevel"/>
    <w:tmpl w:val="E00E19AE"/>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BE2973"/>
    <w:multiLevelType w:val="multilevel"/>
    <w:tmpl w:val="BE1235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CD85EC9"/>
    <w:multiLevelType w:val="hybridMultilevel"/>
    <w:tmpl w:val="1C2E63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330473"/>
    <w:multiLevelType w:val="multilevel"/>
    <w:tmpl w:val="6D33047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8D11B4"/>
    <w:multiLevelType w:val="hybridMultilevel"/>
    <w:tmpl w:val="1B0AAF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D923B74"/>
    <w:multiLevelType w:val="hybridMultilevel"/>
    <w:tmpl w:val="FF02B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F07D3A"/>
    <w:multiLevelType w:val="hybridMultilevel"/>
    <w:tmpl w:val="F634BB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828F1"/>
    <w:multiLevelType w:val="hybridMultilevel"/>
    <w:tmpl w:val="D7AC7220"/>
    <w:lvl w:ilvl="0" w:tplc="A4083506">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8"/>
  </w:num>
  <w:num w:numId="3">
    <w:abstractNumId w:val="27"/>
  </w:num>
  <w:num w:numId="4">
    <w:abstractNumId w:val="16"/>
  </w:num>
  <w:num w:numId="5">
    <w:abstractNumId w:val="3"/>
  </w:num>
  <w:num w:numId="6">
    <w:abstractNumId w:val="34"/>
  </w:num>
  <w:num w:numId="7">
    <w:abstractNumId w:val="4"/>
  </w:num>
  <w:num w:numId="8">
    <w:abstractNumId w:val="39"/>
  </w:num>
  <w:num w:numId="9">
    <w:abstractNumId w:val="24"/>
  </w:num>
  <w:num w:numId="10">
    <w:abstractNumId w:val="17"/>
  </w:num>
  <w:num w:numId="11">
    <w:abstractNumId w:val="8"/>
  </w:num>
  <w:num w:numId="12">
    <w:abstractNumId w:val="33"/>
  </w:num>
  <w:num w:numId="13">
    <w:abstractNumId w:val="31"/>
  </w:num>
  <w:num w:numId="14">
    <w:abstractNumId w:val="26"/>
  </w:num>
  <w:num w:numId="15">
    <w:abstractNumId w:val="18"/>
  </w:num>
  <w:num w:numId="16">
    <w:abstractNumId w:val="32"/>
  </w:num>
  <w:num w:numId="17">
    <w:abstractNumId w:val="7"/>
  </w:num>
  <w:num w:numId="18">
    <w:abstractNumId w:val="19"/>
  </w:num>
  <w:num w:numId="19">
    <w:abstractNumId w:val="38"/>
  </w:num>
  <w:num w:numId="20">
    <w:abstractNumId w:val="22"/>
  </w:num>
  <w:num w:numId="21">
    <w:abstractNumId w:val="14"/>
  </w:num>
  <w:num w:numId="22">
    <w:abstractNumId w:val="30"/>
  </w:num>
  <w:num w:numId="23">
    <w:abstractNumId w:val="29"/>
  </w:num>
  <w:num w:numId="24">
    <w:abstractNumId w:val="40"/>
  </w:num>
  <w:num w:numId="25">
    <w:abstractNumId w:val="1"/>
  </w:num>
  <w:num w:numId="26">
    <w:abstractNumId w:val="41"/>
  </w:num>
  <w:num w:numId="27">
    <w:abstractNumId w:val="0"/>
  </w:num>
  <w:num w:numId="28">
    <w:abstractNumId w:val="9"/>
  </w:num>
  <w:num w:numId="29">
    <w:abstractNumId w:val="5"/>
  </w:num>
  <w:num w:numId="30">
    <w:abstractNumId w:val="10"/>
  </w:num>
  <w:num w:numId="31">
    <w:abstractNumId w:val="23"/>
  </w:num>
  <w:num w:numId="32">
    <w:abstractNumId w:val="15"/>
  </w:num>
  <w:num w:numId="33">
    <w:abstractNumId w:val="37"/>
  </w:num>
  <w:num w:numId="34">
    <w:abstractNumId w:val="12"/>
  </w:num>
  <w:num w:numId="35">
    <w:abstractNumId w:val="25"/>
  </w:num>
  <w:num w:numId="36">
    <w:abstractNumId w:val="21"/>
  </w:num>
  <w:num w:numId="37">
    <w:abstractNumId w:val="43"/>
  </w:num>
  <w:num w:numId="38">
    <w:abstractNumId w:val="42"/>
  </w:num>
  <w:num w:numId="39">
    <w:abstractNumId w:val="13"/>
  </w:num>
  <w:num w:numId="40">
    <w:abstractNumId w:val="35"/>
  </w:num>
  <w:num w:numId="41">
    <w:abstractNumId w:val="36"/>
  </w:num>
  <w:num w:numId="42">
    <w:abstractNumId w:val="6"/>
  </w:num>
  <w:num w:numId="43">
    <w:abstractNumId w:val="2"/>
  </w:num>
  <w:num w:numId="44">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211B"/>
    <w:rsid w:val="00002890"/>
    <w:rsid w:val="00003244"/>
    <w:rsid w:val="00003695"/>
    <w:rsid w:val="000040BE"/>
    <w:rsid w:val="00004317"/>
    <w:rsid w:val="0000475D"/>
    <w:rsid w:val="00005538"/>
    <w:rsid w:val="0000597D"/>
    <w:rsid w:val="00005D4D"/>
    <w:rsid w:val="000067BF"/>
    <w:rsid w:val="00006A9C"/>
    <w:rsid w:val="00006CF9"/>
    <w:rsid w:val="0000740C"/>
    <w:rsid w:val="00007BC4"/>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4DC"/>
    <w:rsid w:val="0002631B"/>
    <w:rsid w:val="00026695"/>
    <w:rsid w:val="00026B56"/>
    <w:rsid w:val="00026DDC"/>
    <w:rsid w:val="00027104"/>
    <w:rsid w:val="000273B4"/>
    <w:rsid w:val="00027DEB"/>
    <w:rsid w:val="00027FB6"/>
    <w:rsid w:val="00030779"/>
    <w:rsid w:val="0003102A"/>
    <w:rsid w:val="0003149A"/>
    <w:rsid w:val="000314F8"/>
    <w:rsid w:val="00031D4B"/>
    <w:rsid w:val="00031FA7"/>
    <w:rsid w:val="000326F5"/>
    <w:rsid w:val="00032791"/>
    <w:rsid w:val="00033397"/>
    <w:rsid w:val="00033D04"/>
    <w:rsid w:val="000342A1"/>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20"/>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63F4"/>
    <w:rsid w:val="000564C6"/>
    <w:rsid w:val="000569A8"/>
    <w:rsid w:val="000571A1"/>
    <w:rsid w:val="000618AF"/>
    <w:rsid w:val="0006219E"/>
    <w:rsid w:val="00062264"/>
    <w:rsid w:val="000623CF"/>
    <w:rsid w:val="000626C1"/>
    <w:rsid w:val="0006340A"/>
    <w:rsid w:val="00063FF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D4D"/>
    <w:rsid w:val="0007605B"/>
    <w:rsid w:val="0007610C"/>
    <w:rsid w:val="0007677A"/>
    <w:rsid w:val="0007678B"/>
    <w:rsid w:val="0007787C"/>
    <w:rsid w:val="00080512"/>
    <w:rsid w:val="00080606"/>
    <w:rsid w:val="00080A2F"/>
    <w:rsid w:val="00081BB9"/>
    <w:rsid w:val="00081C5D"/>
    <w:rsid w:val="00082429"/>
    <w:rsid w:val="00082AE8"/>
    <w:rsid w:val="00082EA6"/>
    <w:rsid w:val="00082EE5"/>
    <w:rsid w:val="00083D3F"/>
    <w:rsid w:val="000850DB"/>
    <w:rsid w:val="0008527C"/>
    <w:rsid w:val="00086772"/>
    <w:rsid w:val="00086838"/>
    <w:rsid w:val="00087542"/>
    <w:rsid w:val="00087B32"/>
    <w:rsid w:val="00090A3B"/>
    <w:rsid w:val="000913CB"/>
    <w:rsid w:val="00092386"/>
    <w:rsid w:val="000926A7"/>
    <w:rsid w:val="00092747"/>
    <w:rsid w:val="00092B5D"/>
    <w:rsid w:val="00092F12"/>
    <w:rsid w:val="00093D5D"/>
    <w:rsid w:val="00095499"/>
    <w:rsid w:val="00095585"/>
    <w:rsid w:val="00095D6D"/>
    <w:rsid w:val="00095DF0"/>
    <w:rsid w:val="00096237"/>
    <w:rsid w:val="00096660"/>
    <w:rsid w:val="000A0288"/>
    <w:rsid w:val="000A09B5"/>
    <w:rsid w:val="000A148F"/>
    <w:rsid w:val="000A1C7C"/>
    <w:rsid w:val="000A1FAA"/>
    <w:rsid w:val="000A24DE"/>
    <w:rsid w:val="000A2609"/>
    <w:rsid w:val="000A288E"/>
    <w:rsid w:val="000A2DD8"/>
    <w:rsid w:val="000A2DDD"/>
    <w:rsid w:val="000A2E2D"/>
    <w:rsid w:val="000A31F2"/>
    <w:rsid w:val="000A41A7"/>
    <w:rsid w:val="000A437B"/>
    <w:rsid w:val="000A4709"/>
    <w:rsid w:val="000A4712"/>
    <w:rsid w:val="000A4B55"/>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6AC7"/>
    <w:rsid w:val="000B6EB4"/>
    <w:rsid w:val="000B7C51"/>
    <w:rsid w:val="000C0F5E"/>
    <w:rsid w:val="000C1113"/>
    <w:rsid w:val="000C2211"/>
    <w:rsid w:val="000C237F"/>
    <w:rsid w:val="000C2689"/>
    <w:rsid w:val="000C26FF"/>
    <w:rsid w:val="000C29C9"/>
    <w:rsid w:val="000C2B35"/>
    <w:rsid w:val="000C318E"/>
    <w:rsid w:val="000C3A6A"/>
    <w:rsid w:val="000C3ABE"/>
    <w:rsid w:val="000C3E51"/>
    <w:rsid w:val="000C444F"/>
    <w:rsid w:val="000C44DF"/>
    <w:rsid w:val="000C4982"/>
    <w:rsid w:val="000C49E6"/>
    <w:rsid w:val="000C4F21"/>
    <w:rsid w:val="000C625E"/>
    <w:rsid w:val="000C7316"/>
    <w:rsid w:val="000D0AEC"/>
    <w:rsid w:val="000D138D"/>
    <w:rsid w:val="000D2EAC"/>
    <w:rsid w:val="000D2FF9"/>
    <w:rsid w:val="000D3F6D"/>
    <w:rsid w:val="000D42DF"/>
    <w:rsid w:val="000D434E"/>
    <w:rsid w:val="000D45B0"/>
    <w:rsid w:val="000D4BCF"/>
    <w:rsid w:val="000D58AB"/>
    <w:rsid w:val="000D5B51"/>
    <w:rsid w:val="000D5D09"/>
    <w:rsid w:val="000D6A97"/>
    <w:rsid w:val="000D6F3A"/>
    <w:rsid w:val="000D6F55"/>
    <w:rsid w:val="000D70CE"/>
    <w:rsid w:val="000D76D9"/>
    <w:rsid w:val="000D7767"/>
    <w:rsid w:val="000D7C21"/>
    <w:rsid w:val="000E06A9"/>
    <w:rsid w:val="000E06B7"/>
    <w:rsid w:val="000E0733"/>
    <w:rsid w:val="000E0C49"/>
    <w:rsid w:val="000E2858"/>
    <w:rsid w:val="000E2940"/>
    <w:rsid w:val="000E4210"/>
    <w:rsid w:val="000E4866"/>
    <w:rsid w:val="000E5206"/>
    <w:rsid w:val="000E54AF"/>
    <w:rsid w:val="000E596B"/>
    <w:rsid w:val="000E5A20"/>
    <w:rsid w:val="000E698B"/>
    <w:rsid w:val="000E7080"/>
    <w:rsid w:val="000E7876"/>
    <w:rsid w:val="000F0768"/>
    <w:rsid w:val="000F0A64"/>
    <w:rsid w:val="000F10E6"/>
    <w:rsid w:val="000F1699"/>
    <w:rsid w:val="000F1FD3"/>
    <w:rsid w:val="000F276E"/>
    <w:rsid w:val="000F2DB2"/>
    <w:rsid w:val="000F356E"/>
    <w:rsid w:val="000F3762"/>
    <w:rsid w:val="000F38C2"/>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7704"/>
    <w:rsid w:val="0013780C"/>
    <w:rsid w:val="00137A12"/>
    <w:rsid w:val="00137A4B"/>
    <w:rsid w:val="00137A83"/>
    <w:rsid w:val="00137B82"/>
    <w:rsid w:val="00140179"/>
    <w:rsid w:val="00140CAA"/>
    <w:rsid w:val="001411F4"/>
    <w:rsid w:val="0014154A"/>
    <w:rsid w:val="00141CB2"/>
    <w:rsid w:val="00142281"/>
    <w:rsid w:val="00142A3C"/>
    <w:rsid w:val="00142B94"/>
    <w:rsid w:val="00143760"/>
    <w:rsid w:val="00143E2F"/>
    <w:rsid w:val="0014452E"/>
    <w:rsid w:val="00144592"/>
    <w:rsid w:val="0014473D"/>
    <w:rsid w:val="00144CCF"/>
    <w:rsid w:val="001459DE"/>
    <w:rsid w:val="00145A99"/>
    <w:rsid w:val="00146E44"/>
    <w:rsid w:val="0014787D"/>
    <w:rsid w:val="00147906"/>
    <w:rsid w:val="00147B12"/>
    <w:rsid w:val="00147EC0"/>
    <w:rsid w:val="001513A7"/>
    <w:rsid w:val="001515B7"/>
    <w:rsid w:val="00151BE1"/>
    <w:rsid w:val="00154442"/>
    <w:rsid w:val="0015502C"/>
    <w:rsid w:val="00156574"/>
    <w:rsid w:val="00156B18"/>
    <w:rsid w:val="00157BEA"/>
    <w:rsid w:val="00157F38"/>
    <w:rsid w:val="00157FBA"/>
    <w:rsid w:val="001609A2"/>
    <w:rsid w:val="001609EF"/>
    <w:rsid w:val="00160EDC"/>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35D"/>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2C1C"/>
    <w:rsid w:val="001830E3"/>
    <w:rsid w:val="00183A19"/>
    <w:rsid w:val="00183D6E"/>
    <w:rsid w:val="00184B90"/>
    <w:rsid w:val="00185485"/>
    <w:rsid w:val="0018581F"/>
    <w:rsid w:val="001859A1"/>
    <w:rsid w:val="00186586"/>
    <w:rsid w:val="00186F92"/>
    <w:rsid w:val="00187273"/>
    <w:rsid w:val="0018790F"/>
    <w:rsid w:val="00187C11"/>
    <w:rsid w:val="001905D3"/>
    <w:rsid w:val="001906B3"/>
    <w:rsid w:val="0019097A"/>
    <w:rsid w:val="0019101B"/>
    <w:rsid w:val="001911A2"/>
    <w:rsid w:val="001912B1"/>
    <w:rsid w:val="001915C8"/>
    <w:rsid w:val="00191EEE"/>
    <w:rsid w:val="0019237D"/>
    <w:rsid w:val="00192458"/>
    <w:rsid w:val="00193A82"/>
    <w:rsid w:val="001943E4"/>
    <w:rsid w:val="00194D6A"/>
    <w:rsid w:val="00194DFB"/>
    <w:rsid w:val="001964F9"/>
    <w:rsid w:val="001971A7"/>
    <w:rsid w:val="00197578"/>
    <w:rsid w:val="00197903"/>
    <w:rsid w:val="00197BAA"/>
    <w:rsid w:val="001A009C"/>
    <w:rsid w:val="001A1A6E"/>
    <w:rsid w:val="001A2161"/>
    <w:rsid w:val="001A2363"/>
    <w:rsid w:val="001A2665"/>
    <w:rsid w:val="001A279D"/>
    <w:rsid w:val="001A2C61"/>
    <w:rsid w:val="001A40D6"/>
    <w:rsid w:val="001A57D3"/>
    <w:rsid w:val="001A5C2D"/>
    <w:rsid w:val="001A5C64"/>
    <w:rsid w:val="001A5EA2"/>
    <w:rsid w:val="001A65A7"/>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258"/>
    <w:rsid w:val="001D73E3"/>
    <w:rsid w:val="001D7CB6"/>
    <w:rsid w:val="001E0758"/>
    <w:rsid w:val="001E0D82"/>
    <w:rsid w:val="001E10CA"/>
    <w:rsid w:val="001E1886"/>
    <w:rsid w:val="001E24AF"/>
    <w:rsid w:val="001E3779"/>
    <w:rsid w:val="001E4FD0"/>
    <w:rsid w:val="001E615C"/>
    <w:rsid w:val="001E63C0"/>
    <w:rsid w:val="001E6631"/>
    <w:rsid w:val="001E6EDC"/>
    <w:rsid w:val="001E7581"/>
    <w:rsid w:val="001F03CF"/>
    <w:rsid w:val="001F1042"/>
    <w:rsid w:val="001F168B"/>
    <w:rsid w:val="001F25B2"/>
    <w:rsid w:val="001F388C"/>
    <w:rsid w:val="001F3ABC"/>
    <w:rsid w:val="001F3B9C"/>
    <w:rsid w:val="001F3D41"/>
    <w:rsid w:val="001F4504"/>
    <w:rsid w:val="001F569A"/>
    <w:rsid w:val="001F5CCE"/>
    <w:rsid w:val="001F61AD"/>
    <w:rsid w:val="001F6A75"/>
    <w:rsid w:val="001F6EBF"/>
    <w:rsid w:val="002007FC"/>
    <w:rsid w:val="00200876"/>
    <w:rsid w:val="002021E0"/>
    <w:rsid w:val="002041AA"/>
    <w:rsid w:val="00204FF4"/>
    <w:rsid w:val="00205615"/>
    <w:rsid w:val="00205BC7"/>
    <w:rsid w:val="00205F37"/>
    <w:rsid w:val="0020648B"/>
    <w:rsid w:val="00206D75"/>
    <w:rsid w:val="00206E13"/>
    <w:rsid w:val="0020716A"/>
    <w:rsid w:val="00207D5B"/>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2D5C"/>
    <w:rsid w:val="002231B4"/>
    <w:rsid w:val="00224556"/>
    <w:rsid w:val="002246AE"/>
    <w:rsid w:val="00224B34"/>
    <w:rsid w:val="00224DF4"/>
    <w:rsid w:val="00224F6B"/>
    <w:rsid w:val="002250B2"/>
    <w:rsid w:val="002254B1"/>
    <w:rsid w:val="00227187"/>
    <w:rsid w:val="0022760C"/>
    <w:rsid w:val="0022777B"/>
    <w:rsid w:val="00227CE3"/>
    <w:rsid w:val="002302BD"/>
    <w:rsid w:val="002305F0"/>
    <w:rsid w:val="0023073D"/>
    <w:rsid w:val="00230F9A"/>
    <w:rsid w:val="00232A84"/>
    <w:rsid w:val="00232D4A"/>
    <w:rsid w:val="0023371C"/>
    <w:rsid w:val="0023372E"/>
    <w:rsid w:val="002347A2"/>
    <w:rsid w:val="00234847"/>
    <w:rsid w:val="002356ED"/>
    <w:rsid w:val="00235EC5"/>
    <w:rsid w:val="00236329"/>
    <w:rsid w:val="00236490"/>
    <w:rsid w:val="00236AF1"/>
    <w:rsid w:val="00236B1D"/>
    <w:rsid w:val="00236B59"/>
    <w:rsid w:val="00237759"/>
    <w:rsid w:val="00237840"/>
    <w:rsid w:val="002378EC"/>
    <w:rsid w:val="002414D2"/>
    <w:rsid w:val="00241FEA"/>
    <w:rsid w:val="00242038"/>
    <w:rsid w:val="00242F2F"/>
    <w:rsid w:val="00243C89"/>
    <w:rsid w:val="00243DA0"/>
    <w:rsid w:val="0024490C"/>
    <w:rsid w:val="00244BA5"/>
    <w:rsid w:val="00245E90"/>
    <w:rsid w:val="00247104"/>
    <w:rsid w:val="00251897"/>
    <w:rsid w:val="00251D18"/>
    <w:rsid w:val="00251F32"/>
    <w:rsid w:val="0025232D"/>
    <w:rsid w:val="00253367"/>
    <w:rsid w:val="00254BBC"/>
    <w:rsid w:val="00255490"/>
    <w:rsid w:val="00255A52"/>
    <w:rsid w:val="00255EF3"/>
    <w:rsid w:val="00256206"/>
    <w:rsid w:val="002567B9"/>
    <w:rsid w:val="00256920"/>
    <w:rsid w:val="002574D9"/>
    <w:rsid w:val="0026024E"/>
    <w:rsid w:val="002603C4"/>
    <w:rsid w:val="002604F7"/>
    <w:rsid w:val="00260F6A"/>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643A"/>
    <w:rsid w:val="0026647C"/>
    <w:rsid w:val="00266A96"/>
    <w:rsid w:val="00266B00"/>
    <w:rsid w:val="0026744E"/>
    <w:rsid w:val="00267894"/>
    <w:rsid w:val="00267944"/>
    <w:rsid w:val="00267D1E"/>
    <w:rsid w:val="00270478"/>
    <w:rsid w:val="00270918"/>
    <w:rsid w:val="002711E6"/>
    <w:rsid w:val="00271E36"/>
    <w:rsid w:val="002728ED"/>
    <w:rsid w:val="00273689"/>
    <w:rsid w:val="00273AD0"/>
    <w:rsid w:val="00274E1E"/>
    <w:rsid w:val="00275945"/>
    <w:rsid w:val="00276B1D"/>
    <w:rsid w:val="00276C5B"/>
    <w:rsid w:val="00276CA6"/>
    <w:rsid w:val="00277C0D"/>
    <w:rsid w:val="002810B3"/>
    <w:rsid w:val="00281258"/>
    <w:rsid w:val="00281804"/>
    <w:rsid w:val="00281A8A"/>
    <w:rsid w:val="00281C0F"/>
    <w:rsid w:val="002826BE"/>
    <w:rsid w:val="0028285A"/>
    <w:rsid w:val="00282972"/>
    <w:rsid w:val="0028320F"/>
    <w:rsid w:val="002834E3"/>
    <w:rsid w:val="00284A44"/>
    <w:rsid w:val="002855B8"/>
    <w:rsid w:val="002865EF"/>
    <w:rsid w:val="00286AC4"/>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AD7"/>
    <w:rsid w:val="002A0B0A"/>
    <w:rsid w:val="002A0F01"/>
    <w:rsid w:val="002A2D1E"/>
    <w:rsid w:val="002A3081"/>
    <w:rsid w:val="002A3501"/>
    <w:rsid w:val="002A3AAF"/>
    <w:rsid w:val="002A4014"/>
    <w:rsid w:val="002A4761"/>
    <w:rsid w:val="002A47D6"/>
    <w:rsid w:val="002A4CB7"/>
    <w:rsid w:val="002A53AC"/>
    <w:rsid w:val="002A57F6"/>
    <w:rsid w:val="002A5815"/>
    <w:rsid w:val="002A5E05"/>
    <w:rsid w:val="002A70E6"/>
    <w:rsid w:val="002A7A5F"/>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3162"/>
    <w:rsid w:val="002C320E"/>
    <w:rsid w:val="002C3927"/>
    <w:rsid w:val="002C4A30"/>
    <w:rsid w:val="002C4E3E"/>
    <w:rsid w:val="002C5821"/>
    <w:rsid w:val="002C5FED"/>
    <w:rsid w:val="002C61FA"/>
    <w:rsid w:val="002C6260"/>
    <w:rsid w:val="002C664D"/>
    <w:rsid w:val="002C679B"/>
    <w:rsid w:val="002D0259"/>
    <w:rsid w:val="002D03AF"/>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CC3"/>
    <w:rsid w:val="002E3F2D"/>
    <w:rsid w:val="002E59EB"/>
    <w:rsid w:val="002E64E4"/>
    <w:rsid w:val="002E661B"/>
    <w:rsid w:val="002E713F"/>
    <w:rsid w:val="002F01EE"/>
    <w:rsid w:val="002F06E8"/>
    <w:rsid w:val="002F1077"/>
    <w:rsid w:val="002F3A2A"/>
    <w:rsid w:val="002F3ED8"/>
    <w:rsid w:val="002F4173"/>
    <w:rsid w:val="002F4AB3"/>
    <w:rsid w:val="002F4B4B"/>
    <w:rsid w:val="002F4F40"/>
    <w:rsid w:val="002F59F3"/>
    <w:rsid w:val="002F6AE9"/>
    <w:rsid w:val="002F7318"/>
    <w:rsid w:val="002F75CC"/>
    <w:rsid w:val="002F7A11"/>
    <w:rsid w:val="002F7A1B"/>
    <w:rsid w:val="0030039B"/>
    <w:rsid w:val="00300C94"/>
    <w:rsid w:val="00302D62"/>
    <w:rsid w:val="00303F98"/>
    <w:rsid w:val="00304E85"/>
    <w:rsid w:val="00305DD6"/>
    <w:rsid w:val="003060D2"/>
    <w:rsid w:val="00307A28"/>
    <w:rsid w:val="00307D70"/>
    <w:rsid w:val="003101DD"/>
    <w:rsid w:val="003108AE"/>
    <w:rsid w:val="00311304"/>
    <w:rsid w:val="00312061"/>
    <w:rsid w:val="00312927"/>
    <w:rsid w:val="003133DA"/>
    <w:rsid w:val="003135EF"/>
    <w:rsid w:val="00313700"/>
    <w:rsid w:val="003137DE"/>
    <w:rsid w:val="00314CAE"/>
    <w:rsid w:val="00314EDA"/>
    <w:rsid w:val="00315062"/>
    <w:rsid w:val="0031577A"/>
    <w:rsid w:val="00315C3B"/>
    <w:rsid w:val="00315F79"/>
    <w:rsid w:val="00316111"/>
    <w:rsid w:val="003164E3"/>
    <w:rsid w:val="003172DC"/>
    <w:rsid w:val="00317624"/>
    <w:rsid w:val="00317BA9"/>
    <w:rsid w:val="00317E2A"/>
    <w:rsid w:val="00321022"/>
    <w:rsid w:val="003217A3"/>
    <w:rsid w:val="00321E46"/>
    <w:rsid w:val="00322B4F"/>
    <w:rsid w:val="00323705"/>
    <w:rsid w:val="00323C17"/>
    <w:rsid w:val="00323C3C"/>
    <w:rsid w:val="00324F76"/>
    <w:rsid w:val="0032593E"/>
    <w:rsid w:val="003259A4"/>
    <w:rsid w:val="0032676C"/>
    <w:rsid w:val="00327029"/>
    <w:rsid w:val="0033149D"/>
    <w:rsid w:val="0033155C"/>
    <w:rsid w:val="00331A93"/>
    <w:rsid w:val="0033242A"/>
    <w:rsid w:val="00333EF5"/>
    <w:rsid w:val="003351C7"/>
    <w:rsid w:val="0033530B"/>
    <w:rsid w:val="0033556C"/>
    <w:rsid w:val="00336046"/>
    <w:rsid w:val="00340B18"/>
    <w:rsid w:val="00341D9F"/>
    <w:rsid w:val="003423FC"/>
    <w:rsid w:val="003424E3"/>
    <w:rsid w:val="00342B01"/>
    <w:rsid w:val="0034379F"/>
    <w:rsid w:val="00343D74"/>
    <w:rsid w:val="00343FE7"/>
    <w:rsid w:val="00344235"/>
    <w:rsid w:val="00344D83"/>
    <w:rsid w:val="00345B7E"/>
    <w:rsid w:val="0034678E"/>
    <w:rsid w:val="00346C0A"/>
    <w:rsid w:val="00346C5F"/>
    <w:rsid w:val="00352518"/>
    <w:rsid w:val="00352CBE"/>
    <w:rsid w:val="00352DA0"/>
    <w:rsid w:val="00352E37"/>
    <w:rsid w:val="0035400A"/>
    <w:rsid w:val="003540B1"/>
    <w:rsid w:val="0035462D"/>
    <w:rsid w:val="0035475E"/>
    <w:rsid w:val="003548FE"/>
    <w:rsid w:val="003553F7"/>
    <w:rsid w:val="00356152"/>
    <w:rsid w:val="0035618D"/>
    <w:rsid w:val="0035717E"/>
    <w:rsid w:val="003575E1"/>
    <w:rsid w:val="00357B2A"/>
    <w:rsid w:val="0036001A"/>
    <w:rsid w:val="003610D2"/>
    <w:rsid w:val="003614EB"/>
    <w:rsid w:val="003618EF"/>
    <w:rsid w:val="00362E3F"/>
    <w:rsid w:val="00363CE4"/>
    <w:rsid w:val="003645D3"/>
    <w:rsid w:val="003646E7"/>
    <w:rsid w:val="00364847"/>
    <w:rsid w:val="00364D21"/>
    <w:rsid w:val="00364E38"/>
    <w:rsid w:val="00365107"/>
    <w:rsid w:val="003653CB"/>
    <w:rsid w:val="00365674"/>
    <w:rsid w:val="0036597B"/>
    <w:rsid w:val="00366276"/>
    <w:rsid w:val="003668F2"/>
    <w:rsid w:val="00370295"/>
    <w:rsid w:val="00371AFC"/>
    <w:rsid w:val="00371B52"/>
    <w:rsid w:val="00371C64"/>
    <w:rsid w:val="00371E96"/>
    <w:rsid w:val="00372D09"/>
    <w:rsid w:val="00372DA7"/>
    <w:rsid w:val="003735CF"/>
    <w:rsid w:val="00373C97"/>
    <w:rsid w:val="0037407D"/>
    <w:rsid w:val="00376044"/>
    <w:rsid w:val="0037626A"/>
    <w:rsid w:val="0037661D"/>
    <w:rsid w:val="00376650"/>
    <w:rsid w:val="003768B1"/>
    <w:rsid w:val="0037716F"/>
    <w:rsid w:val="00377A50"/>
    <w:rsid w:val="00377D1C"/>
    <w:rsid w:val="00377DDB"/>
    <w:rsid w:val="00377F1D"/>
    <w:rsid w:val="003800AA"/>
    <w:rsid w:val="00380CCC"/>
    <w:rsid w:val="00381138"/>
    <w:rsid w:val="003812C8"/>
    <w:rsid w:val="00381BFA"/>
    <w:rsid w:val="003829D8"/>
    <w:rsid w:val="00382A69"/>
    <w:rsid w:val="00383643"/>
    <w:rsid w:val="00383951"/>
    <w:rsid w:val="00383EE4"/>
    <w:rsid w:val="003846C7"/>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97A"/>
    <w:rsid w:val="00397390"/>
    <w:rsid w:val="00397F1D"/>
    <w:rsid w:val="003A0EBA"/>
    <w:rsid w:val="003A1AAE"/>
    <w:rsid w:val="003A1E36"/>
    <w:rsid w:val="003A302F"/>
    <w:rsid w:val="003A3169"/>
    <w:rsid w:val="003A324B"/>
    <w:rsid w:val="003A4E60"/>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0D6F"/>
    <w:rsid w:val="003C1571"/>
    <w:rsid w:val="003C1791"/>
    <w:rsid w:val="003C1E19"/>
    <w:rsid w:val="003C2103"/>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7EE"/>
    <w:rsid w:val="003D2D1C"/>
    <w:rsid w:val="003D3289"/>
    <w:rsid w:val="003D38FB"/>
    <w:rsid w:val="003D3ABE"/>
    <w:rsid w:val="003D3C10"/>
    <w:rsid w:val="003D4289"/>
    <w:rsid w:val="003D4803"/>
    <w:rsid w:val="003D4966"/>
    <w:rsid w:val="003D4D4C"/>
    <w:rsid w:val="003D4E84"/>
    <w:rsid w:val="003D5E22"/>
    <w:rsid w:val="003D611A"/>
    <w:rsid w:val="003D6138"/>
    <w:rsid w:val="003D705F"/>
    <w:rsid w:val="003E04A8"/>
    <w:rsid w:val="003E065B"/>
    <w:rsid w:val="003E0902"/>
    <w:rsid w:val="003E0950"/>
    <w:rsid w:val="003E0AD3"/>
    <w:rsid w:val="003E0C39"/>
    <w:rsid w:val="003E0D20"/>
    <w:rsid w:val="003E0F0A"/>
    <w:rsid w:val="003E1772"/>
    <w:rsid w:val="003E2712"/>
    <w:rsid w:val="003E2C49"/>
    <w:rsid w:val="003E303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3F6E22"/>
    <w:rsid w:val="0040058A"/>
    <w:rsid w:val="00400853"/>
    <w:rsid w:val="00401A91"/>
    <w:rsid w:val="00402120"/>
    <w:rsid w:val="00402476"/>
    <w:rsid w:val="004025A2"/>
    <w:rsid w:val="0040290C"/>
    <w:rsid w:val="00402B6E"/>
    <w:rsid w:val="00402BA4"/>
    <w:rsid w:val="004032B8"/>
    <w:rsid w:val="00403822"/>
    <w:rsid w:val="00403970"/>
    <w:rsid w:val="00404A5D"/>
    <w:rsid w:val="00404B4D"/>
    <w:rsid w:val="00405D74"/>
    <w:rsid w:val="004063DD"/>
    <w:rsid w:val="004069BF"/>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587"/>
    <w:rsid w:val="00415B82"/>
    <w:rsid w:val="00416D92"/>
    <w:rsid w:val="0042004C"/>
    <w:rsid w:val="0042014F"/>
    <w:rsid w:val="00420702"/>
    <w:rsid w:val="0042140B"/>
    <w:rsid w:val="00421B20"/>
    <w:rsid w:val="00421CB0"/>
    <w:rsid w:val="00421CD2"/>
    <w:rsid w:val="00422110"/>
    <w:rsid w:val="0042228B"/>
    <w:rsid w:val="004224E3"/>
    <w:rsid w:val="00423255"/>
    <w:rsid w:val="00423C0E"/>
    <w:rsid w:val="00423E63"/>
    <w:rsid w:val="004241C3"/>
    <w:rsid w:val="00425014"/>
    <w:rsid w:val="004255F6"/>
    <w:rsid w:val="00426852"/>
    <w:rsid w:val="004269EB"/>
    <w:rsid w:val="00426BCD"/>
    <w:rsid w:val="004271B7"/>
    <w:rsid w:val="004275E7"/>
    <w:rsid w:val="004279B6"/>
    <w:rsid w:val="00430815"/>
    <w:rsid w:val="00430991"/>
    <w:rsid w:val="00431527"/>
    <w:rsid w:val="004322D9"/>
    <w:rsid w:val="00432BAB"/>
    <w:rsid w:val="0043325C"/>
    <w:rsid w:val="004336D6"/>
    <w:rsid w:val="00433CFD"/>
    <w:rsid w:val="00433DCE"/>
    <w:rsid w:val="00434009"/>
    <w:rsid w:val="00434399"/>
    <w:rsid w:val="00434476"/>
    <w:rsid w:val="00434C45"/>
    <w:rsid w:val="0043506E"/>
    <w:rsid w:val="004362CB"/>
    <w:rsid w:val="00436357"/>
    <w:rsid w:val="00437BCD"/>
    <w:rsid w:val="00437EE1"/>
    <w:rsid w:val="00440869"/>
    <w:rsid w:val="00440A4C"/>
    <w:rsid w:val="0044177D"/>
    <w:rsid w:val="004418DA"/>
    <w:rsid w:val="00441F4B"/>
    <w:rsid w:val="0044227C"/>
    <w:rsid w:val="00442D7C"/>
    <w:rsid w:val="00443ED1"/>
    <w:rsid w:val="004445F5"/>
    <w:rsid w:val="00444C42"/>
    <w:rsid w:val="00444DAA"/>
    <w:rsid w:val="00444DC5"/>
    <w:rsid w:val="00445748"/>
    <w:rsid w:val="004458C7"/>
    <w:rsid w:val="004459AC"/>
    <w:rsid w:val="0044634B"/>
    <w:rsid w:val="00446D11"/>
    <w:rsid w:val="00446D50"/>
    <w:rsid w:val="00446F4B"/>
    <w:rsid w:val="00447580"/>
    <w:rsid w:val="004475F2"/>
    <w:rsid w:val="00447D28"/>
    <w:rsid w:val="00447D7D"/>
    <w:rsid w:val="004504E3"/>
    <w:rsid w:val="00451251"/>
    <w:rsid w:val="0045146B"/>
    <w:rsid w:val="004523BE"/>
    <w:rsid w:val="00452C8B"/>
    <w:rsid w:val="00454751"/>
    <w:rsid w:val="004555F4"/>
    <w:rsid w:val="00455C33"/>
    <w:rsid w:val="00455FED"/>
    <w:rsid w:val="00456453"/>
    <w:rsid w:val="0045667B"/>
    <w:rsid w:val="00457E34"/>
    <w:rsid w:val="004610A1"/>
    <w:rsid w:val="00461426"/>
    <w:rsid w:val="00462123"/>
    <w:rsid w:val="00463076"/>
    <w:rsid w:val="00463E45"/>
    <w:rsid w:val="00463E98"/>
    <w:rsid w:val="004650D1"/>
    <w:rsid w:val="004658FD"/>
    <w:rsid w:val="0046613F"/>
    <w:rsid w:val="0046655F"/>
    <w:rsid w:val="004666CA"/>
    <w:rsid w:val="00466A2C"/>
    <w:rsid w:val="004677E0"/>
    <w:rsid w:val="004678B6"/>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0F64"/>
    <w:rsid w:val="00481094"/>
    <w:rsid w:val="00481E37"/>
    <w:rsid w:val="00481ED6"/>
    <w:rsid w:val="00481EF6"/>
    <w:rsid w:val="00482064"/>
    <w:rsid w:val="0048268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B2F"/>
    <w:rsid w:val="004933C2"/>
    <w:rsid w:val="00493DB8"/>
    <w:rsid w:val="00493DDB"/>
    <w:rsid w:val="00494097"/>
    <w:rsid w:val="00494C9D"/>
    <w:rsid w:val="00494F22"/>
    <w:rsid w:val="00495CF5"/>
    <w:rsid w:val="00495D10"/>
    <w:rsid w:val="00495D91"/>
    <w:rsid w:val="00496982"/>
    <w:rsid w:val="00496C88"/>
    <w:rsid w:val="00497304"/>
    <w:rsid w:val="00497F2E"/>
    <w:rsid w:val="004A0080"/>
    <w:rsid w:val="004A0F00"/>
    <w:rsid w:val="004A1A8D"/>
    <w:rsid w:val="004A1ADD"/>
    <w:rsid w:val="004A1FCE"/>
    <w:rsid w:val="004A218E"/>
    <w:rsid w:val="004A2C3A"/>
    <w:rsid w:val="004A2C7A"/>
    <w:rsid w:val="004A3225"/>
    <w:rsid w:val="004A3729"/>
    <w:rsid w:val="004A389B"/>
    <w:rsid w:val="004A4886"/>
    <w:rsid w:val="004A65F5"/>
    <w:rsid w:val="004A6CF8"/>
    <w:rsid w:val="004A7124"/>
    <w:rsid w:val="004A728F"/>
    <w:rsid w:val="004A77B1"/>
    <w:rsid w:val="004B0799"/>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EBE"/>
    <w:rsid w:val="004C1629"/>
    <w:rsid w:val="004C1825"/>
    <w:rsid w:val="004C344E"/>
    <w:rsid w:val="004C369C"/>
    <w:rsid w:val="004C4670"/>
    <w:rsid w:val="004C4C61"/>
    <w:rsid w:val="004C50C3"/>
    <w:rsid w:val="004C60F2"/>
    <w:rsid w:val="004C6650"/>
    <w:rsid w:val="004C67BC"/>
    <w:rsid w:val="004C69D7"/>
    <w:rsid w:val="004D1BB5"/>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BBC"/>
    <w:rsid w:val="004F0DAF"/>
    <w:rsid w:val="004F33D4"/>
    <w:rsid w:val="004F33DF"/>
    <w:rsid w:val="004F496D"/>
    <w:rsid w:val="004F4FEE"/>
    <w:rsid w:val="004F523A"/>
    <w:rsid w:val="004F5AD4"/>
    <w:rsid w:val="004F6361"/>
    <w:rsid w:val="004F690D"/>
    <w:rsid w:val="004F7508"/>
    <w:rsid w:val="004F7844"/>
    <w:rsid w:val="0050013D"/>
    <w:rsid w:val="00500170"/>
    <w:rsid w:val="005005C2"/>
    <w:rsid w:val="005005E3"/>
    <w:rsid w:val="00501E8D"/>
    <w:rsid w:val="005020AF"/>
    <w:rsid w:val="00503417"/>
    <w:rsid w:val="00503656"/>
    <w:rsid w:val="00503F9F"/>
    <w:rsid w:val="00503FDC"/>
    <w:rsid w:val="0050455F"/>
    <w:rsid w:val="005053B9"/>
    <w:rsid w:val="00506895"/>
    <w:rsid w:val="0050693A"/>
    <w:rsid w:val="00506E50"/>
    <w:rsid w:val="00507392"/>
    <w:rsid w:val="0050782F"/>
    <w:rsid w:val="00507DC5"/>
    <w:rsid w:val="00510468"/>
    <w:rsid w:val="0051062E"/>
    <w:rsid w:val="00510B30"/>
    <w:rsid w:val="0051199D"/>
    <w:rsid w:val="00512665"/>
    <w:rsid w:val="00512935"/>
    <w:rsid w:val="00512CDC"/>
    <w:rsid w:val="005133D7"/>
    <w:rsid w:val="00513F70"/>
    <w:rsid w:val="005145A3"/>
    <w:rsid w:val="00514829"/>
    <w:rsid w:val="00516720"/>
    <w:rsid w:val="00516726"/>
    <w:rsid w:val="00516FB6"/>
    <w:rsid w:val="005174E9"/>
    <w:rsid w:val="005177E3"/>
    <w:rsid w:val="00517FEB"/>
    <w:rsid w:val="005202A9"/>
    <w:rsid w:val="00520528"/>
    <w:rsid w:val="005212A2"/>
    <w:rsid w:val="0052198E"/>
    <w:rsid w:val="00521B2C"/>
    <w:rsid w:val="00522B7C"/>
    <w:rsid w:val="00522BD9"/>
    <w:rsid w:val="0052309A"/>
    <w:rsid w:val="00523191"/>
    <w:rsid w:val="005233CE"/>
    <w:rsid w:val="00524968"/>
    <w:rsid w:val="00525361"/>
    <w:rsid w:val="00525527"/>
    <w:rsid w:val="00525962"/>
    <w:rsid w:val="00526A2E"/>
    <w:rsid w:val="005275FA"/>
    <w:rsid w:val="005302DF"/>
    <w:rsid w:val="00530314"/>
    <w:rsid w:val="00530432"/>
    <w:rsid w:val="00530AE3"/>
    <w:rsid w:val="00530B0E"/>
    <w:rsid w:val="00530F92"/>
    <w:rsid w:val="005317C0"/>
    <w:rsid w:val="00531DC0"/>
    <w:rsid w:val="00531FB6"/>
    <w:rsid w:val="005322E0"/>
    <w:rsid w:val="00532496"/>
    <w:rsid w:val="005324B2"/>
    <w:rsid w:val="00532D6F"/>
    <w:rsid w:val="005333F2"/>
    <w:rsid w:val="00533882"/>
    <w:rsid w:val="00533AEF"/>
    <w:rsid w:val="00533D0C"/>
    <w:rsid w:val="00534765"/>
    <w:rsid w:val="00534A87"/>
    <w:rsid w:val="00535366"/>
    <w:rsid w:val="00535D4F"/>
    <w:rsid w:val="00535EA1"/>
    <w:rsid w:val="005363F3"/>
    <w:rsid w:val="00536627"/>
    <w:rsid w:val="00537624"/>
    <w:rsid w:val="00537BC9"/>
    <w:rsid w:val="005409FF"/>
    <w:rsid w:val="00540D58"/>
    <w:rsid w:val="00540FD8"/>
    <w:rsid w:val="005424D2"/>
    <w:rsid w:val="0054286D"/>
    <w:rsid w:val="00542CF1"/>
    <w:rsid w:val="00543E6C"/>
    <w:rsid w:val="0054408B"/>
    <w:rsid w:val="005441BA"/>
    <w:rsid w:val="0054435D"/>
    <w:rsid w:val="00545ADB"/>
    <w:rsid w:val="00545B39"/>
    <w:rsid w:val="005467DF"/>
    <w:rsid w:val="005468DA"/>
    <w:rsid w:val="00546F35"/>
    <w:rsid w:val="00547674"/>
    <w:rsid w:val="005500AC"/>
    <w:rsid w:val="0055029C"/>
    <w:rsid w:val="0055066B"/>
    <w:rsid w:val="0055122F"/>
    <w:rsid w:val="00551F1B"/>
    <w:rsid w:val="005527D2"/>
    <w:rsid w:val="00552E53"/>
    <w:rsid w:val="005543ED"/>
    <w:rsid w:val="00554C0F"/>
    <w:rsid w:val="005555E2"/>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104"/>
    <w:rsid w:val="00567D46"/>
    <w:rsid w:val="00570345"/>
    <w:rsid w:val="0057061C"/>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776"/>
    <w:rsid w:val="00590A37"/>
    <w:rsid w:val="005913F3"/>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7A2"/>
    <w:rsid w:val="00597A91"/>
    <w:rsid w:val="00597C49"/>
    <w:rsid w:val="005A0998"/>
    <w:rsid w:val="005A0AEB"/>
    <w:rsid w:val="005A150C"/>
    <w:rsid w:val="005A1866"/>
    <w:rsid w:val="005A29B9"/>
    <w:rsid w:val="005A2A00"/>
    <w:rsid w:val="005A4423"/>
    <w:rsid w:val="005A469F"/>
    <w:rsid w:val="005A4BB5"/>
    <w:rsid w:val="005A52E0"/>
    <w:rsid w:val="005A626B"/>
    <w:rsid w:val="005A6796"/>
    <w:rsid w:val="005A7867"/>
    <w:rsid w:val="005A7BFC"/>
    <w:rsid w:val="005B019F"/>
    <w:rsid w:val="005B03F0"/>
    <w:rsid w:val="005B0EA1"/>
    <w:rsid w:val="005B145C"/>
    <w:rsid w:val="005B1B39"/>
    <w:rsid w:val="005B1C44"/>
    <w:rsid w:val="005B21DB"/>
    <w:rsid w:val="005B2550"/>
    <w:rsid w:val="005B26D8"/>
    <w:rsid w:val="005B2953"/>
    <w:rsid w:val="005B3441"/>
    <w:rsid w:val="005B5A07"/>
    <w:rsid w:val="005B5D13"/>
    <w:rsid w:val="005B6448"/>
    <w:rsid w:val="005B73F1"/>
    <w:rsid w:val="005B75DB"/>
    <w:rsid w:val="005B7683"/>
    <w:rsid w:val="005C02B1"/>
    <w:rsid w:val="005C0423"/>
    <w:rsid w:val="005C0506"/>
    <w:rsid w:val="005C0A3E"/>
    <w:rsid w:val="005C18A7"/>
    <w:rsid w:val="005C19B4"/>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2F1"/>
    <w:rsid w:val="005D3B77"/>
    <w:rsid w:val="005D402F"/>
    <w:rsid w:val="005D443B"/>
    <w:rsid w:val="005D4524"/>
    <w:rsid w:val="005D4E7E"/>
    <w:rsid w:val="005D51FF"/>
    <w:rsid w:val="005D56A2"/>
    <w:rsid w:val="005D571D"/>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931"/>
    <w:rsid w:val="005F4BDD"/>
    <w:rsid w:val="005F4CB7"/>
    <w:rsid w:val="005F5093"/>
    <w:rsid w:val="005F5869"/>
    <w:rsid w:val="005F60CF"/>
    <w:rsid w:val="005F61D5"/>
    <w:rsid w:val="005F64B3"/>
    <w:rsid w:val="005F7170"/>
    <w:rsid w:val="005F7519"/>
    <w:rsid w:val="005F768A"/>
    <w:rsid w:val="006002D4"/>
    <w:rsid w:val="00600C42"/>
    <w:rsid w:val="00600D53"/>
    <w:rsid w:val="00600D61"/>
    <w:rsid w:val="006013E6"/>
    <w:rsid w:val="00601A33"/>
    <w:rsid w:val="0060203E"/>
    <w:rsid w:val="006023F1"/>
    <w:rsid w:val="00603200"/>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097C"/>
    <w:rsid w:val="006216E2"/>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0E"/>
    <w:rsid w:val="00635326"/>
    <w:rsid w:val="0063568E"/>
    <w:rsid w:val="00635E52"/>
    <w:rsid w:val="006360BE"/>
    <w:rsid w:val="00637439"/>
    <w:rsid w:val="006403A3"/>
    <w:rsid w:val="00640512"/>
    <w:rsid w:val="00640848"/>
    <w:rsid w:val="00640A3B"/>
    <w:rsid w:val="006411D8"/>
    <w:rsid w:val="00642877"/>
    <w:rsid w:val="00642DD9"/>
    <w:rsid w:val="006436B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4FF4"/>
    <w:rsid w:val="00655289"/>
    <w:rsid w:val="0065588C"/>
    <w:rsid w:val="006565F7"/>
    <w:rsid w:val="006567DB"/>
    <w:rsid w:val="0065759A"/>
    <w:rsid w:val="0066055F"/>
    <w:rsid w:val="00660F1D"/>
    <w:rsid w:val="00661C44"/>
    <w:rsid w:val="00661ED9"/>
    <w:rsid w:val="00662013"/>
    <w:rsid w:val="006653CB"/>
    <w:rsid w:val="00665665"/>
    <w:rsid w:val="00665AB1"/>
    <w:rsid w:val="00665B62"/>
    <w:rsid w:val="006664EC"/>
    <w:rsid w:val="00666D15"/>
    <w:rsid w:val="0066709E"/>
    <w:rsid w:val="00667A2F"/>
    <w:rsid w:val="00667E1E"/>
    <w:rsid w:val="00670229"/>
    <w:rsid w:val="00670B9A"/>
    <w:rsid w:val="006712C3"/>
    <w:rsid w:val="00672350"/>
    <w:rsid w:val="0067273D"/>
    <w:rsid w:val="00672ADB"/>
    <w:rsid w:val="00674521"/>
    <w:rsid w:val="006762AF"/>
    <w:rsid w:val="006765A8"/>
    <w:rsid w:val="00676971"/>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200B"/>
    <w:rsid w:val="006A3871"/>
    <w:rsid w:val="006A55E7"/>
    <w:rsid w:val="006A5822"/>
    <w:rsid w:val="006A6191"/>
    <w:rsid w:val="006A62FB"/>
    <w:rsid w:val="006A64B5"/>
    <w:rsid w:val="006A6D3F"/>
    <w:rsid w:val="006A6D7B"/>
    <w:rsid w:val="006A6FFF"/>
    <w:rsid w:val="006A77D3"/>
    <w:rsid w:val="006A78DC"/>
    <w:rsid w:val="006B0070"/>
    <w:rsid w:val="006B0D8F"/>
    <w:rsid w:val="006B19F0"/>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5DC8"/>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A60"/>
    <w:rsid w:val="006D5389"/>
    <w:rsid w:val="006D702E"/>
    <w:rsid w:val="006D7DD7"/>
    <w:rsid w:val="006E070A"/>
    <w:rsid w:val="006E079C"/>
    <w:rsid w:val="006E188D"/>
    <w:rsid w:val="006E1DBF"/>
    <w:rsid w:val="006E267C"/>
    <w:rsid w:val="006E3898"/>
    <w:rsid w:val="006E399E"/>
    <w:rsid w:val="006E41D7"/>
    <w:rsid w:val="006E4A27"/>
    <w:rsid w:val="006E4B66"/>
    <w:rsid w:val="006E4C5D"/>
    <w:rsid w:val="006E5134"/>
    <w:rsid w:val="006E5E66"/>
    <w:rsid w:val="006E734D"/>
    <w:rsid w:val="006E79F3"/>
    <w:rsid w:val="006E7F1D"/>
    <w:rsid w:val="006F03E1"/>
    <w:rsid w:val="006F10FD"/>
    <w:rsid w:val="006F1DE2"/>
    <w:rsid w:val="006F1FFD"/>
    <w:rsid w:val="006F22DC"/>
    <w:rsid w:val="006F266C"/>
    <w:rsid w:val="006F2759"/>
    <w:rsid w:val="006F3E92"/>
    <w:rsid w:val="006F41D0"/>
    <w:rsid w:val="006F4C2A"/>
    <w:rsid w:val="006F4C41"/>
    <w:rsid w:val="006F6742"/>
    <w:rsid w:val="006F77F0"/>
    <w:rsid w:val="006F7E01"/>
    <w:rsid w:val="007000B8"/>
    <w:rsid w:val="0070035A"/>
    <w:rsid w:val="00701E38"/>
    <w:rsid w:val="00701E50"/>
    <w:rsid w:val="00701E8C"/>
    <w:rsid w:val="0070239C"/>
    <w:rsid w:val="007025DC"/>
    <w:rsid w:val="0070428F"/>
    <w:rsid w:val="0070436B"/>
    <w:rsid w:val="00704E96"/>
    <w:rsid w:val="00705D16"/>
    <w:rsid w:val="00705F5E"/>
    <w:rsid w:val="007067FD"/>
    <w:rsid w:val="00706E11"/>
    <w:rsid w:val="00706F5A"/>
    <w:rsid w:val="007078DA"/>
    <w:rsid w:val="00710E71"/>
    <w:rsid w:val="0071179A"/>
    <w:rsid w:val="0071180D"/>
    <w:rsid w:val="00711A14"/>
    <w:rsid w:val="00712074"/>
    <w:rsid w:val="00712813"/>
    <w:rsid w:val="007130AB"/>
    <w:rsid w:val="00713809"/>
    <w:rsid w:val="00713E65"/>
    <w:rsid w:val="00714147"/>
    <w:rsid w:val="00714D68"/>
    <w:rsid w:val="00715298"/>
    <w:rsid w:val="0071599B"/>
    <w:rsid w:val="00716975"/>
    <w:rsid w:val="00716B62"/>
    <w:rsid w:val="00716F79"/>
    <w:rsid w:val="00717056"/>
    <w:rsid w:val="0071720C"/>
    <w:rsid w:val="0071728C"/>
    <w:rsid w:val="0071789E"/>
    <w:rsid w:val="00717D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6EE3"/>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3A16"/>
    <w:rsid w:val="00764729"/>
    <w:rsid w:val="00764BAC"/>
    <w:rsid w:val="00764F4C"/>
    <w:rsid w:val="00766A0B"/>
    <w:rsid w:val="00766A9D"/>
    <w:rsid w:val="00766CCB"/>
    <w:rsid w:val="007671B9"/>
    <w:rsid w:val="00767ACE"/>
    <w:rsid w:val="00767B11"/>
    <w:rsid w:val="00770CD3"/>
    <w:rsid w:val="00771267"/>
    <w:rsid w:val="007714EB"/>
    <w:rsid w:val="00771B3E"/>
    <w:rsid w:val="0077356A"/>
    <w:rsid w:val="00773B8C"/>
    <w:rsid w:val="00773E51"/>
    <w:rsid w:val="00774771"/>
    <w:rsid w:val="00774C6E"/>
    <w:rsid w:val="00776654"/>
    <w:rsid w:val="00776868"/>
    <w:rsid w:val="00776DE9"/>
    <w:rsid w:val="00777040"/>
    <w:rsid w:val="00777608"/>
    <w:rsid w:val="00780781"/>
    <w:rsid w:val="00780A1D"/>
    <w:rsid w:val="00780C53"/>
    <w:rsid w:val="0078179A"/>
    <w:rsid w:val="007818B4"/>
    <w:rsid w:val="00781F0F"/>
    <w:rsid w:val="00782025"/>
    <w:rsid w:val="007822D1"/>
    <w:rsid w:val="00782B7E"/>
    <w:rsid w:val="00782E23"/>
    <w:rsid w:val="00783A6A"/>
    <w:rsid w:val="007842DA"/>
    <w:rsid w:val="007848E1"/>
    <w:rsid w:val="0078491C"/>
    <w:rsid w:val="00784943"/>
    <w:rsid w:val="00784E61"/>
    <w:rsid w:val="00786057"/>
    <w:rsid w:val="0078746F"/>
    <w:rsid w:val="00787A7E"/>
    <w:rsid w:val="007905AC"/>
    <w:rsid w:val="00791233"/>
    <w:rsid w:val="0079146D"/>
    <w:rsid w:val="00791DB9"/>
    <w:rsid w:val="00792339"/>
    <w:rsid w:val="00793169"/>
    <w:rsid w:val="00793772"/>
    <w:rsid w:val="00793C4E"/>
    <w:rsid w:val="00794278"/>
    <w:rsid w:val="0079427E"/>
    <w:rsid w:val="00794519"/>
    <w:rsid w:val="00794D62"/>
    <w:rsid w:val="00795D2A"/>
    <w:rsid w:val="00795F34"/>
    <w:rsid w:val="007966FA"/>
    <w:rsid w:val="00796EA1"/>
    <w:rsid w:val="00797C58"/>
    <w:rsid w:val="00797EB6"/>
    <w:rsid w:val="007A02BB"/>
    <w:rsid w:val="007A0850"/>
    <w:rsid w:val="007A1075"/>
    <w:rsid w:val="007A13E6"/>
    <w:rsid w:val="007A1B2C"/>
    <w:rsid w:val="007A2109"/>
    <w:rsid w:val="007A2B29"/>
    <w:rsid w:val="007A2F81"/>
    <w:rsid w:val="007A33D6"/>
    <w:rsid w:val="007A3EFD"/>
    <w:rsid w:val="007A6EF4"/>
    <w:rsid w:val="007B0002"/>
    <w:rsid w:val="007B02EF"/>
    <w:rsid w:val="007B0867"/>
    <w:rsid w:val="007B0F58"/>
    <w:rsid w:val="007B2898"/>
    <w:rsid w:val="007B2F77"/>
    <w:rsid w:val="007B3DDB"/>
    <w:rsid w:val="007B3DFA"/>
    <w:rsid w:val="007B3F51"/>
    <w:rsid w:val="007B5370"/>
    <w:rsid w:val="007B547A"/>
    <w:rsid w:val="007B5B07"/>
    <w:rsid w:val="007B5C1B"/>
    <w:rsid w:val="007B603F"/>
    <w:rsid w:val="007B684D"/>
    <w:rsid w:val="007B6BA5"/>
    <w:rsid w:val="007B7B72"/>
    <w:rsid w:val="007C0237"/>
    <w:rsid w:val="007C0D09"/>
    <w:rsid w:val="007C19C5"/>
    <w:rsid w:val="007C273C"/>
    <w:rsid w:val="007C2885"/>
    <w:rsid w:val="007C2955"/>
    <w:rsid w:val="007C2E91"/>
    <w:rsid w:val="007C2E98"/>
    <w:rsid w:val="007C306F"/>
    <w:rsid w:val="007C3267"/>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F0061"/>
    <w:rsid w:val="007F0547"/>
    <w:rsid w:val="007F0E20"/>
    <w:rsid w:val="007F0F7B"/>
    <w:rsid w:val="007F1212"/>
    <w:rsid w:val="007F13CD"/>
    <w:rsid w:val="007F2EA6"/>
    <w:rsid w:val="007F359B"/>
    <w:rsid w:val="007F37A8"/>
    <w:rsid w:val="007F3B71"/>
    <w:rsid w:val="007F4EB3"/>
    <w:rsid w:val="007F52AA"/>
    <w:rsid w:val="007F5469"/>
    <w:rsid w:val="007F54CE"/>
    <w:rsid w:val="007F5D94"/>
    <w:rsid w:val="007F6953"/>
    <w:rsid w:val="007F7159"/>
    <w:rsid w:val="00800554"/>
    <w:rsid w:val="00800F5C"/>
    <w:rsid w:val="0080100D"/>
    <w:rsid w:val="008019AA"/>
    <w:rsid w:val="008024CA"/>
    <w:rsid w:val="008025A8"/>
    <w:rsid w:val="008028A4"/>
    <w:rsid w:val="00803236"/>
    <w:rsid w:val="00803370"/>
    <w:rsid w:val="00803676"/>
    <w:rsid w:val="008047C9"/>
    <w:rsid w:val="00805866"/>
    <w:rsid w:val="008058DE"/>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4048D"/>
    <w:rsid w:val="00840D6D"/>
    <w:rsid w:val="00841962"/>
    <w:rsid w:val="00841D7B"/>
    <w:rsid w:val="00842245"/>
    <w:rsid w:val="00842446"/>
    <w:rsid w:val="00842A42"/>
    <w:rsid w:val="00842D01"/>
    <w:rsid w:val="00843E34"/>
    <w:rsid w:val="00843FC4"/>
    <w:rsid w:val="008441D5"/>
    <w:rsid w:val="008445A4"/>
    <w:rsid w:val="00844659"/>
    <w:rsid w:val="00845013"/>
    <w:rsid w:val="008452F1"/>
    <w:rsid w:val="00845A59"/>
    <w:rsid w:val="00845AB0"/>
    <w:rsid w:val="00845CF1"/>
    <w:rsid w:val="0084688A"/>
    <w:rsid w:val="00846A79"/>
    <w:rsid w:val="00850328"/>
    <w:rsid w:val="00850D5D"/>
    <w:rsid w:val="00850D8C"/>
    <w:rsid w:val="00851849"/>
    <w:rsid w:val="008521AF"/>
    <w:rsid w:val="00854477"/>
    <w:rsid w:val="008546F6"/>
    <w:rsid w:val="00854E13"/>
    <w:rsid w:val="00855574"/>
    <w:rsid w:val="00855D2D"/>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136A"/>
    <w:rsid w:val="0087226C"/>
    <w:rsid w:val="008736DC"/>
    <w:rsid w:val="008737F7"/>
    <w:rsid w:val="00873BFF"/>
    <w:rsid w:val="0087422B"/>
    <w:rsid w:val="008744CB"/>
    <w:rsid w:val="0087455C"/>
    <w:rsid w:val="00874D49"/>
    <w:rsid w:val="0087553F"/>
    <w:rsid w:val="008755EB"/>
    <w:rsid w:val="008760A9"/>
    <w:rsid w:val="008768CA"/>
    <w:rsid w:val="00876E9C"/>
    <w:rsid w:val="008772D0"/>
    <w:rsid w:val="008773DD"/>
    <w:rsid w:val="00877872"/>
    <w:rsid w:val="0088060D"/>
    <w:rsid w:val="00880EE4"/>
    <w:rsid w:val="0088124A"/>
    <w:rsid w:val="00881751"/>
    <w:rsid w:val="00882B7F"/>
    <w:rsid w:val="00882BFB"/>
    <w:rsid w:val="00883F8C"/>
    <w:rsid w:val="00884442"/>
    <w:rsid w:val="0088540B"/>
    <w:rsid w:val="008854BB"/>
    <w:rsid w:val="0088551F"/>
    <w:rsid w:val="008859EF"/>
    <w:rsid w:val="00885F6B"/>
    <w:rsid w:val="008865DC"/>
    <w:rsid w:val="008866B5"/>
    <w:rsid w:val="00886A98"/>
    <w:rsid w:val="00887347"/>
    <w:rsid w:val="00887396"/>
    <w:rsid w:val="00890431"/>
    <w:rsid w:val="00891E9D"/>
    <w:rsid w:val="008926D3"/>
    <w:rsid w:val="00892822"/>
    <w:rsid w:val="00892C2A"/>
    <w:rsid w:val="00893102"/>
    <w:rsid w:val="00893361"/>
    <w:rsid w:val="00893A46"/>
    <w:rsid w:val="00893F88"/>
    <w:rsid w:val="0089474E"/>
    <w:rsid w:val="0089672A"/>
    <w:rsid w:val="00896A76"/>
    <w:rsid w:val="0089764A"/>
    <w:rsid w:val="008977AD"/>
    <w:rsid w:val="00897CD5"/>
    <w:rsid w:val="00897D41"/>
    <w:rsid w:val="008A08A5"/>
    <w:rsid w:val="008A1A94"/>
    <w:rsid w:val="008A1C19"/>
    <w:rsid w:val="008A3846"/>
    <w:rsid w:val="008A4BFA"/>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12C"/>
    <w:rsid w:val="008B74F3"/>
    <w:rsid w:val="008B7565"/>
    <w:rsid w:val="008B772E"/>
    <w:rsid w:val="008B790F"/>
    <w:rsid w:val="008C159A"/>
    <w:rsid w:val="008C1A1D"/>
    <w:rsid w:val="008C1C47"/>
    <w:rsid w:val="008C1F1C"/>
    <w:rsid w:val="008C2836"/>
    <w:rsid w:val="008C2E86"/>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AE5"/>
    <w:rsid w:val="008D3BFD"/>
    <w:rsid w:val="008D4398"/>
    <w:rsid w:val="008D606D"/>
    <w:rsid w:val="008D676D"/>
    <w:rsid w:val="008D7889"/>
    <w:rsid w:val="008D7A29"/>
    <w:rsid w:val="008E0642"/>
    <w:rsid w:val="008E106B"/>
    <w:rsid w:val="008E1EE8"/>
    <w:rsid w:val="008E2992"/>
    <w:rsid w:val="008E2A69"/>
    <w:rsid w:val="008E522D"/>
    <w:rsid w:val="008E5586"/>
    <w:rsid w:val="008E633B"/>
    <w:rsid w:val="008E69FA"/>
    <w:rsid w:val="008E6D07"/>
    <w:rsid w:val="008E76F3"/>
    <w:rsid w:val="008F0AD7"/>
    <w:rsid w:val="008F2399"/>
    <w:rsid w:val="008F2818"/>
    <w:rsid w:val="008F360C"/>
    <w:rsid w:val="008F4B86"/>
    <w:rsid w:val="008F5736"/>
    <w:rsid w:val="008F5CD1"/>
    <w:rsid w:val="008F6694"/>
    <w:rsid w:val="008F6E20"/>
    <w:rsid w:val="008F7389"/>
    <w:rsid w:val="00900305"/>
    <w:rsid w:val="00900525"/>
    <w:rsid w:val="009009AD"/>
    <w:rsid w:val="00900A37"/>
    <w:rsid w:val="00900C41"/>
    <w:rsid w:val="009010CD"/>
    <w:rsid w:val="009016CF"/>
    <w:rsid w:val="00901A70"/>
    <w:rsid w:val="00901C25"/>
    <w:rsid w:val="009026F0"/>
    <w:rsid w:val="0090271F"/>
    <w:rsid w:val="009027EB"/>
    <w:rsid w:val="009028D8"/>
    <w:rsid w:val="00902E23"/>
    <w:rsid w:val="009036DF"/>
    <w:rsid w:val="009036E7"/>
    <w:rsid w:val="00903E18"/>
    <w:rsid w:val="009042E5"/>
    <w:rsid w:val="009053D8"/>
    <w:rsid w:val="00907BDE"/>
    <w:rsid w:val="00911229"/>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2CE4"/>
    <w:rsid w:val="00923D86"/>
    <w:rsid w:val="00923F81"/>
    <w:rsid w:val="00924D92"/>
    <w:rsid w:val="00924FA1"/>
    <w:rsid w:val="0092571A"/>
    <w:rsid w:val="009259C6"/>
    <w:rsid w:val="00926C41"/>
    <w:rsid w:val="009271F5"/>
    <w:rsid w:val="00927A03"/>
    <w:rsid w:val="00927E6F"/>
    <w:rsid w:val="0093030D"/>
    <w:rsid w:val="0093053B"/>
    <w:rsid w:val="0093084C"/>
    <w:rsid w:val="0093199C"/>
    <w:rsid w:val="00931CA6"/>
    <w:rsid w:val="00932486"/>
    <w:rsid w:val="00932AC2"/>
    <w:rsid w:val="00932B4F"/>
    <w:rsid w:val="00933719"/>
    <w:rsid w:val="009341B0"/>
    <w:rsid w:val="0093462B"/>
    <w:rsid w:val="00934DD0"/>
    <w:rsid w:val="00934EE4"/>
    <w:rsid w:val="009357D1"/>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2AC5"/>
    <w:rsid w:val="009531E0"/>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3883"/>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71B"/>
    <w:rsid w:val="0097784F"/>
    <w:rsid w:val="00980000"/>
    <w:rsid w:val="0098062C"/>
    <w:rsid w:val="009807FC"/>
    <w:rsid w:val="009809B7"/>
    <w:rsid w:val="009812B5"/>
    <w:rsid w:val="00981451"/>
    <w:rsid w:val="0098187E"/>
    <w:rsid w:val="00981A97"/>
    <w:rsid w:val="009824D2"/>
    <w:rsid w:val="00982682"/>
    <w:rsid w:val="00982819"/>
    <w:rsid w:val="00983173"/>
    <w:rsid w:val="00983B75"/>
    <w:rsid w:val="00984C79"/>
    <w:rsid w:val="00985108"/>
    <w:rsid w:val="00985329"/>
    <w:rsid w:val="0098539A"/>
    <w:rsid w:val="00985905"/>
    <w:rsid w:val="00987159"/>
    <w:rsid w:val="0098739F"/>
    <w:rsid w:val="00987E05"/>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0A6A"/>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148"/>
    <w:rsid w:val="009A7500"/>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E93"/>
    <w:rsid w:val="009C34CF"/>
    <w:rsid w:val="009C4268"/>
    <w:rsid w:val="009C5196"/>
    <w:rsid w:val="009C551E"/>
    <w:rsid w:val="009C6396"/>
    <w:rsid w:val="009C675D"/>
    <w:rsid w:val="009C68A0"/>
    <w:rsid w:val="009C79E0"/>
    <w:rsid w:val="009D15A8"/>
    <w:rsid w:val="009D17AE"/>
    <w:rsid w:val="009D2A51"/>
    <w:rsid w:val="009D2AF8"/>
    <w:rsid w:val="009D30F9"/>
    <w:rsid w:val="009D377A"/>
    <w:rsid w:val="009D3969"/>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6E59"/>
    <w:rsid w:val="009E7303"/>
    <w:rsid w:val="009E75BF"/>
    <w:rsid w:val="009F1D6A"/>
    <w:rsid w:val="009F207D"/>
    <w:rsid w:val="009F253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7A5"/>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1E9D"/>
    <w:rsid w:val="00A2336E"/>
    <w:rsid w:val="00A23605"/>
    <w:rsid w:val="00A2366C"/>
    <w:rsid w:val="00A241F3"/>
    <w:rsid w:val="00A247C5"/>
    <w:rsid w:val="00A2718D"/>
    <w:rsid w:val="00A27BDD"/>
    <w:rsid w:val="00A30413"/>
    <w:rsid w:val="00A306A9"/>
    <w:rsid w:val="00A31394"/>
    <w:rsid w:val="00A3197A"/>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29E8"/>
    <w:rsid w:val="00A43E51"/>
    <w:rsid w:val="00A4455B"/>
    <w:rsid w:val="00A44D3A"/>
    <w:rsid w:val="00A456B5"/>
    <w:rsid w:val="00A46E98"/>
    <w:rsid w:val="00A4769D"/>
    <w:rsid w:val="00A4772F"/>
    <w:rsid w:val="00A4782B"/>
    <w:rsid w:val="00A47B5A"/>
    <w:rsid w:val="00A50081"/>
    <w:rsid w:val="00A501A8"/>
    <w:rsid w:val="00A5062E"/>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57DBA"/>
    <w:rsid w:val="00A601B6"/>
    <w:rsid w:val="00A61159"/>
    <w:rsid w:val="00A61A71"/>
    <w:rsid w:val="00A61ACD"/>
    <w:rsid w:val="00A625E9"/>
    <w:rsid w:val="00A62C1E"/>
    <w:rsid w:val="00A62E95"/>
    <w:rsid w:val="00A62F2F"/>
    <w:rsid w:val="00A633D0"/>
    <w:rsid w:val="00A63DF6"/>
    <w:rsid w:val="00A6415A"/>
    <w:rsid w:val="00A64531"/>
    <w:rsid w:val="00A6479C"/>
    <w:rsid w:val="00A65754"/>
    <w:rsid w:val="00A664C5"/>
    <w:rsid w:val="00A6780F"/>
    <w:rsid w:val="00A67E05"/>
    <w:rsid w:val="00A67F31"/>
    <w:rsid w:val="00A70776"/>
    <w:rsid w:val="00A71541"/>
    <w:rsid w:val="00A71A97"/>
    <w:rsid w:val="00A72838"/>
    <w:rsid w:val="00A72A7F"/>
    <w:rsid w:val="00A72C3C"/>
    <w:rsid w:val="00A73B23"/>
    <w:rsid w:val="00A74A99"/>
    <w:rsid w:val="00A7533D"/>
    <w:rsid w:val="00A75B60"/>
    <w:rsid w:val="00A75F85"/>
    <w:rsid w:val="00A76969"/>
    <w:rsid w:val="00A76C2E"/>
    <w:rsid w:val="00A801C1"/>
    <w:rsid w:val="00A80DCA"/>
    <w:rsid w:val="00A8136A"/>
    <w:rsid w:val="00A81DD1"/>
    <w:rsid w:val="00A82346"/>
    <w:rsid w:val="00A823C1"/>
    <w:rsid w:val="00A83665"/>
    <w:rsid w:val="00A8391D"/>
    <w:rsid w:val="00A83CEF"/>
    <w:rsid w:val="00A83D5D"/>
    <w:rsid w:val="00A84169"/>
    <w:rsid w:val="00A84A96"/>
    <w:rsid w:val="00A84C08"/>
    <w:rsid w:val="00A8513A"/>
    <w:rsid w:val="00A857A8"/>
    <w:rsid w:val="00A86B83"/>
    <w:rsid w:val="00A86FC4"/>
    <w:rsid w:val="00A87B10"/>
    <w:rsid w:val="00A9077A"/>
    <w:rsid w:val="00A90CB1"/>
    <w:rsid w:val="00A92FF5"/>
    <w:rsid w:val="00A940FD"/>
    <w:rsid w:val="00A94A4B"/>
    <w:rsid w:val="00A958EA"/>
    <w:rsid w:val="00A95CB5"/>
    <w:rsid w:val="00A96137"/>
    <w:rsid w:val="00A97364"/>
    <w:rsid w:val="00A9740D"/>
    <w:rsid w:val="00A9751F"/>
    <w:rsid w:val="00A97C7B"/>
    <w:rsid w:val="00A97F4C"/>
    <w:rsid w:val="00AA01E3"/>
    <w:rsid w:val="00AA0999"/>
    <w:rsid w:val="00AA113E"/>
    <w:rsid w:val="00AA1167"/>
    <w:rsid w:val="00AA1699"/>
    <w:rsid w:val="00AA2D40"/>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6BEB"/>
    <w:rsid w:val="00AC7A1D"/>
    <w:rsid w:val="00AD0175"/>
    <w:rsid w:val="00AD0C98"/>
    <w:rsid w:val="00AD1157"/>
    <w:rsid w:val="00AD1BF8"/>
    <w:rsid w:val="00AD1C20"/>
    <w:rsid w:val="00AD1C21"/>
    <w:rsid w:val="00AD28BC"/>
    <w:rsid w:val="00AD3004"/>
    <w:rsid w:val="00AD4197"/>
    <w:rsid w:val="00AD4680"/>
    <w:rsid w:val="00AD48C6"/>
    <w:rsid w:val="00AD4C5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365"/>
    <w:rsid w:val="00AE36D3"/>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3341"/>
    <w:rsid w:val="00AF40BD"/>
    <w:rsid w:val="00AF46C7"/>
    <w:rsid w:val="00AF491C"/>
    <w:rsid w:val="00AF49B4"/>
    <w:rsid w:val="00AF572D"/>
    <w:rsid w:val="00AF578C"/>
    <w:rsid w:val="00AF63CA"/>
    <w:rsid w:val="00AF6411"/>
    <w:rsid w:val="00AF64D0"/>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758D"/>
    <w:rsid w:val="00B20DDA"/>
    <w:rsid w:val="00B20FAE"/>
    <w:rsid w:val="00B222CE"/>
    <w:rsid w:val="00B22496"/>
    <w:rsid w:val="00B22A27"/>
    <w:rsid w:val="00B22F4F"/>
    <w:rsid w:val="00B23D7B"/>
    <w:rsid w:val="00B24060"/>
    <w:rsid w:val="00B25F29"/>
    <w:rsid w:val="00B26961"/>
    <w:rsid w:val="00B26F06"/>
    <w:rsid w:val="00B30189"/>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40884"/>
    <w:rsid w:val="00B40FE9"/>
    <w:rsid w:val="00B41833"/>
    <w:rsid w:val="00B41BB7"/>
    <w:rsid w:val="00B41C44"/>
    <w:rsid w:val="00B42A96"/>
    <w:rsid w:val="00B42E96"/>
    <w:rsid w:val="00B43E78"/>
    <w:rsid w:val="00B445C8"/>
    <w:rsid w:val="00B445FF"/>
    <w:rsid w:val="00B45BAE"/>
    <w:rsid w:val="00B47589"/>
    <w:rsid w:val="00B477B3"/>
    <w:rsid w:val="00B4792E"/>
    <w:rsid w:val="00B47B13"/>
    <w:rsid w:val="00B47D61"/>
    <w:rsid w:val="00B47E7F"/>
    <w:rsid w:val="00B47F30"/>
    <w:rsid w:val="00B505D2"/>
    <w:rsid w:val="00B50698"/>
    <w:rsid w:val="00B50935"/>
    <w:rsid w:val="00B50DD5"/>
    <w:rsid w:val="00B51568"/>
    <w:rsid w:val="00B51890"/>
    <w:rsid w:val="00B51B07"/>
    <w:rsid w:val="00B51BB9"/>
    <w:rsid w:val="00B51FEE"/>
    <w:rsid w:val="00B524B6"/>
    <w:rsid w:val="00B52C31"/>
    <w:rsid w:val="00B5343F"/>
    <w:rsid w:val="00B536A9"/>
    <w:rsid w:val="00B54533"/>
    <w:rsid w:val="00B54958"/>
    <w:rsid w:val="00B554FF"/>
    <w:rsid w:val="00B55A33"/>
    <w:rsid w:val="00B60346"/>
    <w:rsid w:val="00B604BC"/>
    <w:rsid w:val="00B60BEF"/>
    <w:rsid w:val="00B60D93"/>
    <w:rsid w:val="00B6136B"/>
    <w:rsid w:val="00B61F9C"/>
    <w:rsid w:val="00B62F6D"/>
    <w:rsid w:val="00B63143"/>
    <w:rsid w:val="00B6384F"/>
    <w:rsid w:val="00B63C2A"/>
    <w:rsid w:val="00B6493A"/>
    <w:rsid w:val="00B64DE4"/>
    <w:rsid w:val="00B6579F"/>
    <w:rsid w:val="00B65BE8"/>
    <w:rsid w:val="00B65F18"/>
    <w:rsid w:val="00B665F9"/>
    <w:rsid w:val="00B66665"/>
    <w:rsid w:val="00B67824"/>
    <w:rsid w:val="00B67D71"/>
    <w:rsid w:val="00B67E85"/>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01E"/>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C02"/>
    <w:rsid w:val="00BA3FA3"/>
    <w:rsid w:val="00BA3FB9"/>
    <w:rsid w:val="00BA486E"/>
    <w:rsid w:val="00BA4A01"/>
    <w:rsid w:val="00BA50A1"/>
    <w:rsid w:val="00BA58A9"/>
    <w:rsid w:val="00BA5911"/>
    <w:rsid w:val="00BA693A"/>
    <w:rsid w:val="00BA699F"/>
    <w:rsid w:val="00BA747E"/>
    <w:rsid w:val="00BB09DB"/>
    <w:rsid w:val="00BB1080"/>
    <w:rsid w:val="00BB1163"/>
    <w:rsid w:val="00BB2D9D"/>
    <w:rsid w:val="00BB42CD"/>
    <w:rsid w:val="00BB488E"/>
    <w:rsid w:val="00BB4ED1"/>
    <w:rsid w:val="00BB596E"/>
    <w:rsid w:val="00BB5BF8"/>
    <w:rsid w:val="00BB6657"/>
    <w:rsid w:val="00BB6AB3"/>
    <w:rsid w:val="00BB7332"/>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47B"/>
    <w:rsid w:val="00BD2CA5"/>
    <w:rsid w:val="00BD2D63"/>
    <w:rsid w:val="00BD3CF2"/>
    <w:rsid w:val="00BD452C"/>
    <w:rsid w:val="00BD45E1"/>
    <w:rsid w:val="00BD4B60"/>
    <w:rsid w:val="00BD53FE"/>
    <w:rsid w:val="00BD57DD"/>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A91"/>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2D03"/>
    <w:rsid w:val="00C240B1"/>
    <w:rsid w:val="00C2420E"/>
    <w:rsid w:val="00C24A3C"/>
    <w:rsid w:val="00C258A2"/>
    <w:rsid w:val="00C25983"/>
    <w:rsid w:val="00C25C51"/>
    <w:rsid w:val="00C2620E"/>
    <w:rsid w:val="00C26249"/>
    <w:rsid w:val="00C26451"/>
    <w:rsid w:val="00C270CC"/>
    <w:rsid w:val="00C27828"/>
    <w:rsid w:val="00C27F50"/>
    <w:rsid w:val="00C30236"/>
    <w:rsid w:val="00C30F63"/>
    <w:rsid w:val="00C31694"/>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1367"/>
    <w:rsid w:val="00C42ECC"/>
    <w:rsid w:val="00C43616"/>
    <w:rsid w:val="00C44026"/>
    <w:rsid w:val="00C447A5"/>
    <w:rsid w:val="00C44DAB"/>
    <w:rsid w:val="00C45146"/>
    <w:rsid w:val="00C45231"/>
    <w:rsid w:val="00C45A07"/>
    <w:rsid w:val="00C45B46"/>
    <w:rsid w:val="00C461A9"/>
    <w:rsid w:val="00C479D7"/>
    <w:rsid w:val="00C47C68"/>
    <w:rsid w:val="00C50097"/>
    <w:rsid w:val="00C5169B"/>
    <w:rsid w:val="00C51847"/>
    <w:rsid w:val="00C51F6C"/>
    <w:rsid w:val="00C527F2"/>
    <w:rsid w:val="00C5299F"/>
    <w:rsid w:val="00C53030"/>
    <w:rsid w:val="00C53117"/>
    <w:rsid w:val="00C531DC"/>
    <w:rsid w:val="00C53C15"/>
    <w:rsid w:val="00C54839"/>
    <w:rsid w:val="00C55773"/>
    <w:rsid w:val="00C55991"/>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0422"/>
    <w:rsid w:val="00C714EA"/>
    <w:rsid w:val="00C71A17"/>
    <w:rsid w:val="00C72833"/>
    <w:rsid w:val="00C728AB"/>
    <w:rsid w:val="00C72B36"/>
    <w:rsid w:val="00C74F64"/>
    <w:rsid w:val="00C76BBD"/>
    <w:rsid w:val="00C779CC"/>
    <w:rsid w:val="00C77ADE"/>
    <w:rsid w:val="00C80C63"/>
    <w:rsid w:val="00C813E0"/>
    <w:rsid w:val="00C81F9E"/>
    <w:rsid w:val="00C8220F"/>
    <w:rsid w:val="00C82D02"/>
    <w:rsid w:val="00C83065"/>
    <w:rsid w:val="00C83310"/>
    <w:rsid w:val="00C84518"/>
    <w:rsid w:val="00C84CCC"/>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8D0"/>
    <w:rsid w:val="00C94AE4"/>
    <w:rsid w:val="00C964D7"/>
    <w:rsid w:val="00C96842"/>
    <w:rsid w:val="00C96C01"/>
    <w:rsid w:val="00C97819"/>
    <w:rsid w:val="00CA05BF"/>
    <w:rsid w:val="00CA0869"/>
    <w:rsid w:val="00CA093D"/>
    <w:rsid w:val="00CA15CA"/>
    <w:rsid w:val="00CA21D6"/>
    <w:rsid w:val="00CA22FB"/>
    <w:rsid w:val="00CA2C6B"/>
    <w:rsid w:val="00CA2D59"/>
    <w:rsid w:val="00CA3D0C"/>
    <w:rsid w:val="00CA5C17"/>
    <w:rsid w:val="00CA60D0"/>
    <w:rsid w:val="00CA6A82"/>
    <w:rsid w:val="00CA6CBE"/>
    <w:rsid w:val="00CA7132"/>
    <w:rsid w:val="00CA729B"/>
    <w:rsid w:val="00CA7CD3"/>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72FE"/>
    <w:rsid w:val="00CE741C"/>
    <w:rsid w:val="00CF0097"/>
    <w:rsid w:val="00CF032B"/>
    <w:rsid w:val="00CF2408"/>
    <w:rsid w:val="00CF29EA"/>
    <w:rsid w:val="00CF3A73"/>
    <w:rsid w:val="00CF3C4B"/>
    <w:rsid w:val="00CF40F3"/>
    <w:rsid w:val="00CF4ED4"/>
    <w:rsid w:val="00CF5A67"/>
    <w:rsid w:val="00CF6173"/>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1F51"/>
    <w:rsid w:val="00D0241D"/>
    <w:rsid w:val="00D02C24"/>
    <w:rsid w:val="00D02DF0"/>
    <w:rsid w:val="00D02E4D"/>
    <w:rsid w:val="00D02F33"/>
    <w:rsid w:val="00D03134"/>
    <w:rsid w:val="00D033C0"/>
    <w:rsid w:val="00D04631"/>
    <w:rsid w:val="00D05BDF"/>
    <w:rsid w:val="00D061C4"/>
    <w:rsid w:val="00D0629C"/>
    <w:rsid w:val="00D0631E"/>
    <w:rsid w:val="00D0650E"/>
    <w:rsid w:val="00D06A7B"/>
    <w:rsid w:val="00D07103"/>
    <w:rsid w:val="00D07C63"/>
    <w:rsid w:val="00D10153"/>
    <w:rsid w:val="00D10876"/>
    <w:rsid w:val="00D10A60"/>
    <w:rsid w:val="00D11024"/>
    <w:rsid w:val="00D11AC9"/>
    <w:rsid w:val="00D12DC2"/>
    <w:rsid w:val="00D13946"/>
    <w:rsid w:val="00D13A65"/>
    <w:rsid w:val="00D157C9"/>
    <w:rsid w:val="00D15B23"/>
    <w:rsid w:val="00D15B31"/>
    <w:rsid w:val="00D160D9"/>
    <w:rsid w:val="00D16848"/>
    <w:rsid w:val="00D16A6A"/>
    <w:rsid w:val="00D17757"/>
    <w:rsid w:val="00D2093A"/>
    <w:rsid w:val="00D20E41"/>
    <w:rsid w:val="00D215F8"/>
    <w:rsid w:val="00D22187"/>
    <w:rsid w:val="00D2228C"/>
    <w:rsid w:val="00D223FD"/>
    <w:rsid w:val="00D225B3"/>
    <w:rsid w:val="00D22E37"/>
    <w:rsid w:val="00D23FC3"/>
    <w:rsid w:val="00D2495F"/>
    <w:rsid w:val="00D249E4"/>
    <w:rsid w:val="00D24C0B"/>
    <w:rsid w:val="00D25DFB"/>
    <w:rsid w:val="00D2656E"/>
    <w:rsid w:val="00D26721"/>
    <w:rsid w:val="00D2684F"/>
    <w:rsid w:val="00D26B13"/>
    <w:rsid w:val="00D272FB"/>
    <w:rsid w:val="00D2767D"/>
    <w:rsid w:val="00D30096"/>
    <w:rsid w:val="00D305D4"/>
    <w:rsid w:val="00D30750"/>
    <w:rsid w:val="00D30DB2"/>
    <w:rsid w:val="00D312C0"/>
    <w:rsid w:val="00D31AE0"/>
    <w:rsid w:val="00D31CDD"/>
    <w:rsid w:val="00D321CA"/>
    <w:rsid w:val="00D33030"/>
    <w:rsid w:val="00D33457"/>
    <w:rsid w:val="00D338F2"/>
    <w:rsid w:val="00D33C44"/>
    <w:rsid w:val="00D34C43"/>
    <w:rsid w:val="00D36BC6"/>
    <w:rsid w:val="00D37279"/>
    <w:rsid w:val="00D403DE"/>
    <w:rsid w:val="00D40914"/>
    <w:rsid w:val="00D40A15"/>
    <w:rsid w:val="00D40B0F"/>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225"/>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C0D"/>
    <w:rsid w:val="00D56C49"/>
    <w:rsid w:val="00D57085"/>
    <w:rsid w:val="00D60688"/>
    <w:rsid w:val="00D608A5"/>
    <w:rsid w:val="00D60AC8"/>
    <w:rsid w:val="00D60C43"/>
    <w:rsid w:val="00D61B3C"/>
    <w:rsid w:val="00D62410"/>
    <w:rsid w:val="00D62825"/>
    <w:rsid w:val="00D62F02"/>
    <w:rsid w:val="00D63071"/>
    <w:rsid w:val="00D64152"/>
    <w:rsid w:val="00D64C70"/>
    <w:rsid w:val="00D651D4"/>
    <w:rsid w:val="00D65454"/>
    <w:rsid w:val="00D65695"/>
    <w:rsid w:val="00D657A3"/>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7DB"/>
    <w:rsid w:val="00D74DDB"/>
    <w:rsid w:val="00D74FBA"/>
    <w:rsid w:val="00D755EB"/>
    <w:rsid w:val="00D7580B"/>
    <w:rsid w:val="00D75D73"/>
    <w:rsid w:val="00D75E92"/>
    <w:rsid w:val="00D76A89"/>
    <w:rsid w:val="00D76F95"/>
    <w:rsid w:val="00D77717"/>
    <w:rsid w:val="00D779DB"/>
    <w:rsid w:val="00D802BA"/>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0E08"/>
    <w:rsid w:val="00D912B0"/>
    <w:rsid w:val="00D9134D"/>
    <w:rsid w:val="00D91405"/>
    <w:rsid w:val="00D919C4"/>
    <w:rsid w:val="00D91BC1"/>
    <w:rsid w:val="00D9248D"/>
    <w:rsid w:val="00D92C7D"/>
    <w:rsid w:val="00D92D20"/>
    <w:rsid w:val="00D93D86"/>
    <w:rsid w:val="00D95366"/>
    <w:rsid w:val="00D95463"/>
    <w:rsid w:val="00D96C11"/>
    <w:rsid w:val="00D96F4E"/>
    <w:rsid w:val="00D97011"/>
    <w:rsid w:val="00D97C63"/>
    <w:rsid w:val="00DA040E"/>
    <w:rsid w:val="00DA0FEF"/>
    <w:rsid w:val="00DA33A5"/>
    <w:rsid w:val="00DA4702"/>
    <w:rsid w:val="00DA4C43"/>
    <w:rsid w:val="00DA6363"/>
    <w:rsid w:val="00DA6832"/>
    <w:rsid w:val="00DA7973"/>
    <w:rsid w:val="00DA7A03"/>
    <w:rsid w:val="00DB01C3"/>
    <w:rsid w:val="00DB09EB"/>
    <w:rsid w:val="00DB1818"/>
    <w:rsid w:val="00DB1E4B"/>
    <w:rsid w:val="00DB2778"/>
    <w:rsid w:val="00DB28F5"/>
    <w:rsid w:val="00DB2D49"/>
    <w:rsid w:val="00DB3C57"/>
    <w:rsid w:val="00DB4672"/>
    <w:rsid w:val="00DB486A"/>
    <w:rsid w:val="00DB5078"/>
    <w:rsid w:val="00DB50A5"/>
    <w:rsid w:val="00DB551C"/>
    <w:rsid w:val="00DB5F5D"/>
    <w:rsid w:val="00DB6991"/>
    <w:rsid w:val="00DB6F1F"/>
    <w:rsid w:val="00DB77F7"/>
    <w:rsid w:val="00DB7F80"/>
    <w:rsid w:val="00DC0038"/>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58D9"/>
    <w:rsid w:val="00DC61E5"/>
    <w:rsid w:val="00DC6BAC"/>
    <w:rsid w:val="00DC7018"/>
    <w:rsid w:val="00DC70D9"/>
    <w:rsid w:val="00DC7231"/>
    <w:rsid w:val="00DC7262"/>
    <w:rsid w:val="00DD0513"/>
    <w:rsid w:val="00DD11F0"/>
    <w:rsid w:val="00DD12DA"/>
    <w:rsid w:val="00DD170F"/>
    <w:rsid w:val="00DD3A73"/>
    <w:rsid w:val="00DD60B2"/>
    <w:rsid w:val="00DD6534"/>
    <w:rsid w:val="00DD699C"/>
    <w:rsid w:val="00DD7298"/>
    <w:rsid w:val="00DD73A7"/>
    <w:rsid w:val="00DD7655"/>
    <w:rsid w:val="00DD788D"/>
    <w:rsid w:val="00DE01BE"/>
    <w:rsid w:val="00DE149A"/>
    <w:rsid w:val="00DE1F70"/>
    <w:rsid w:val="00DE39D0"/>
    <w:rsid w:val="00DE521E"/>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194D"/>
    <w:rsid w:val="00E021FD"/>
    <w:rsid w:val="00E02491"/>
    <w:rsid w:val="00E02BFE"/>
    <w:rsid w:val="00E03472"/>
    <w:rsid w:val="00E038A1"/>
    <w:rsid w:val="00E03B04"/>
    <w:rsid w:val="00E03C07"/>
    <w:rsid w:val="00E03EC8"/>
    <w:rsid w:val="00E03F1B"/>
    <w:rsid w:val="00E04692"/>
    <w:rsid w:val="00E04AE1"/>
    <w:rsid w:val="00E04CC9"/>
    <w:rsid w:val="00E0606A"/>
    <w:rsid w:val="00E06CEF"/>
    <w:rsid w:val="00E0767C"/>
    <w:rsid w:val="00E07AE1"/>
    <w:rsid w:val="00E11B9A"/>
    <w:rsid w:val="00E1245E"/>
    <w:rsid w:val="00E12540"/>
    <w:rsid w:val="00E12652"/>
    <w:rsid w:val="00E12B71"/>
    <w:rsid w:val="00E13585"/>
    <w:rsid w:val="00E135AE"/>
    <w:rsid w:val="00E14A62"/>
    <w:rsid w:val="00E150FE"/>
    <w:rsid w:val="00E1512A"/>
    <w:rsid w:val="00E15210"/>
    <w:rsid w:val="00E15F35"/>
    <w:rsid w:val="00E170BD"/>
    <w:rsid w:val="00E174A0"/>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27DCE"/>
    <w:rsid w:val="00E306DF"/>
    <w:rsid w:val="00E307BA"/>
    <w:rsid w:val="00E30E12"/>
    <w:rsid w:val="00E30F34"/>
    <w:rsid w:val="00E317A7"/>
    <w:rsid w:val="00E32AEF"/>
    <w:rsid w:val="00E32BF2"/>
    <w:rsid w:val="00E32E14"/>
    <w:rsid w:val="00E34247"/>
    <w:rsid w:val="00E34706"/>
    <w:rsid w:val="00E3475E"/>
    <w:rsid w:val="00E35685"/>
    <w:rsid w:val="00E35A9F"/>
    <w:rsid w:val="00E36236"/>
    <w:rsid w:val="00E366D9"/>
    <w:rsid w:val="00E37077"/>
    <w:rsid w:val="00E37FDD"/>
    <w:rsid w:val="00E40005"/>
    <w:rsid w:val="00E41210"/>
    <w:rsid w:val="00E41F07"/>
    <w:rsid w:val="00E426E3"/>
    <w:rsid w:val="00E43345"/>
    <w:rsid w:val="00E43507"/>
    <w:rsid w:val="00E439CD"/>
    <w:rsid w:val="00E43F71"/>
    <w:rsid w:val="00E445C2"/>
    <w:rsid w:val="00E4471A"/>
    <w:rsid w:val="00E448AA"/>
    <w:rsid w:val="00E44DB6"/>
    <w:rsid w:val="00E4567C"/>
    <w:rsid w:val="00E45C01"/>
    <w:rsid w:val="00E46370"/>
    <w:rsid w:val="00E464AA"/>
    <w:rsid w:val="00E46A1C"/>
    <w:rsid w:val="00E47F1E"/>
    <w:rsid w:val="00E5035B"/>
    <w:rsid w:val="00E514B6"/>
    <w:rsid w:val="00E517FE"/>
    <w:rsid w:val="00E51C89"/>
    <w:rsid w:val="00E51C99"/>
    <w:rsid w:val="00E51EF0"/>
    <w:rsid w:val="00E520AF"/>
    <w:rsid w:val="00E527EF"/>
    <w:rsid w:val="00E52FB0"/>
    <w:rsid w:val="00E54057"/>
    <w:rsid w:val="00E541C6"/>
    <w:rsid w:val="00E542AC"/>
    <w:rsid w:val="00E54913"/>
    <w:rsid w:val="00E54A4C"/>
    <w:rsid w:val="00E5521D"/>
    <w:rsid w:val="00E55313"/>
    <w:rsid w:val="00E556A8"/>
    <w:rsid w:val="00E5655F"/>
    <w:rsid w:val="00E5663E"/>
    <w:rsid w:val="00E578F6"/>
    <w:rsid w:val="00E60451"/>
    <w:rsid w:val="00E604D7"/>
    <w:rsid w:val="00E611FE"/>
    <w:rsid w:val="00E61908"/>
    <w:rsid w:val="00E61AEB"/>
    <w:rsid w:val="00E61B3A"/>
    <w:rsid w:val="00E62B3C"/>
    <w:rsid w:val="00E62E62"/>
    <w:rsid w:val="00E65304"/>
    <w:rsid w:val="00E657FE"/>
    <w:rsid w:val="00E65F76"/>
    <w:rsid w:val="00E66191"/>
    <w:rsid w:val="00E66A0D"/>
    <w:rsid w:val="00E674C2"/>
    <w:rsid w:val="00E675BA"/>
    <w:rsid w:val="00E6760D"/>
    <w:rsid w:val="00E7158C"/>
    <w:rsid w:val="00E71B7C"/>
    <w:rsid w:val="00E7227B"/>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85C"/>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754"/>
    <w:rsid w:val="00EA0D1A"/>
    <w:rsid w:val="00EA120C"/>
    <w:rsid w:val="00EA16FB"/>
    <w:rsid w:val="00EA18BC"/>
    <w:rsid w:val="00EA19BD"/>
    <w:rsid w:val="00EA1F90"/>
    <w:rsid w:val="00EA29A9"/>
    <w:rsid w:val="00EA2BF5"/>
    <w:rsid w:val="00EA308C"/>
    <w:rsid w:val="00EA3275"/>
    <w:rsid w:val="00EA44F2"/>
    <w:rsid w:val="00EA53FC"/>
    <w:rsid w:val="00EA554B"/>
    <w:rsid w:val="00EA6538"/>
    <w:rsid w:val="00EA67E1"/>
    <w:rsid w:val="00EA6CBB"/>
    <w:rsid w:val="00EA6D48"/>
    <w:rsid w:val="00EA6DBF"/>
    <w:rsid w:val="00EA6FF3"/>
    <w:rsid w:val="00EA70F5"/>
    <w:rsid w:val="00EB070E"/>
    <w:rsid w:val="00EB07EA"/>
    <w:rsid w:val="00EB0B01"/>
    <w:rsid w:val="00EB0EE7"/>
    <w:rsid w:val="00EB10EC"/>
    <w:rsid w:val="00EB1829"/>
    <w:rsid w:val="00EB221A"/>
    <w:rsid w:val="00EB263B"/>
    <w:rsid w:val="00EB2AF4"/>
    <w:rsid w:val="00EB2E9F"/>
    <w:rsid w:val="00EB311F"/>
    <w:rsid w:val="00EB399A"/>
    <w:rsid w:val="00EB3EC1"/>
    <w:rsid w:val="00EB5286"/>
    <w:rsid w:val="00EB55DF"/>
    <w:rsid w:val="00EB61D8"/>
    <w:rsid w:val="00EB692B"/>
    <w:rsid w:val="00EB7DA3"/>
    <w:rsid w:val="00EC0209"/>
    <w:rsid w:val="00EC02C6"/>
    <w:rsid w:val="00EC0CCC"/>
    <w:rsid w:val="00EC17B1"/>
    <w:rsid w:val="00EC1A5A"/>
    <w:rsid w:val="00EC1D98"/>
    <w:rsid w:val="00EC275E"/>
    <w:rsid w:val="00EC27BF"/>
    <w:rsid w:val="00EC28D6"/>
    <w:rsid w:val="00EC2E35"/>
    <w:rsid w:val="00EC3341"/>
    <w:rsid w:val="00EC36F1"/>
    <w:rsid w:val="00EC473E"/>
    <w:rsid w:val="00EC4A25"/>
    <w:rsid w:val="00EC578A"/>
    <w:rsid w:val="00EC5D62"/>
    <w:rsid w:val="00EC5E96"/>
    <w:rsid w:val="00EC60B8"/>
    <w:rsid w:val="00EC637F"/>
    <w:rsid w:val="00EC65BA"/>
    <w:rsid w:val="00EC6612"/>
    <w:rsid w:val="00EC6A82"/>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C31"/>
    <w:rsid w:val="00ED6C7B"/>
    <w:rsid w:val="00ED6E81"/>
    <w:rsid w:val="00ED6ED3"/>
    <w:rsid w:val="00ED744C"/>
    <w:rsid w:val="00ED77A0"/>
    <w:rsid w:val="00EE11B0"/>
    <w:rsid w:val="00EE188A"/>
    <w:rsid w:val="00EE3EC7"/>
    <w:rsid w:val="00EE5E7D"/>
    <w:rsid w:val="00EE62D0"/>
    <w:rsid w:val="00EF07B4"/>
    <w:rsid w:val="00EF168D"/>
    <w:rsid w:val="00EF28EA"/>
    <w:rsid w:val="00EF2C23"/>
    <w:rsid w:val="00EF3CC5"/>
    <w:rsid w:val="00EF4022"/>
    <w:rsid w:val="00EF5105"/>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10382"/>
    <w:rsid w:val="00F103C9"/>
    <w:rsid w:val="00F10E49"/>
    <w:rsid w:val="00F11B4A"/>
    <w:rsid w:val="00F11E9B"/>
    <w:rsid w:val="00F122D6"/>
    <w:rsid w:val="00F12B73"/>
    <w:rsid w:val="00F12FB5"/>
    <w:rsid w:val="00F145E0"/>
    <w:rsid w:val="00F15122"/>
    <w:rsid w:val="00F15430"/>
    <w:rsid w:val="00F1575E"/>
    <w:rsid w:val="00F16CA9"/>
    <w:rsid w:val="00F16E56"/>
    <w:rsid w:val="00F174EE"/>
    <w:rsid w:val="00F177BF"/>
    <w:rsid w:val="00F17828"/>
    <w:rsid w:val="00F17D32"/>
    <w:rsid w:val="00F2001F"/>
    <w:rsid w:val="00F2046D"/>
    <w:rsid w:val="00F20AC0"/>
    <w:rsid w:val="00F20B66"/>
    <w:rsid w:val="00F20FF0"/>
    <w:rsid w:val="00F215B1"/>
    <w:rsid w:val="00F222C4"/>
    <w:rsid w:val="00F224C9"/>
    <w:rsid w:val="00F22AE9"/>
    <w:rsid w:val="00F22B79"/>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61D6"/>
    <w:rsid w:val="00F469E6"/>
    <w:rsid w:val="00F47D87"/>
    <w:rsid w:val="00F5095E"/>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5702A"/>
    <w:rsid w:val="00F6021D"/>
    <w:rsid w:val="00F60320"/>
    <w:rsid w:val="00F612BD"/>
    <w:rsid w:val="00F621E5"/>
    <w:rsid w:val="00F6251B"/>
    <w:rsid w:val="00F62768"/>
    <w:rsid w:val="00F62E3E"/>
    <w:rsid w:val="00F639BA"/>
    <w:rsid w:val="00F639E8"/>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945"/>
    <w:rsid w:val="00F8500C"/>
    <w:rsid w:val="00F8504E"/>
    <w:rsid w:val="00F856C2"/>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699C"/>
    <w:rsid w:val="00FA755A"/>
    <w:rsid w:val="00FA7D90"/>
    <w:rsid w:val="00FA7FC3"/>
    <w:rsid w:val="00FB0B49"/>
    <w:rsid w:val="00FB0BDB"/>
    <w:rsid w:val="00FB14A5"/>
    <w:rsid w:val="00FB2DD3"/>
    <w:rsid w:val="00FB37B9"/>
    <w:rsid w:val="00FB38DD"/>
    <w:rsid w:val="00FB412E"/>
    <w:rsid w:val="00FB4130"/>
    <w:rsid w:val="00FB43BC"/>
    <w:rsid w:val="00FB452D"/>
    <w:rsid w:val="00FB47AD"/>
    <w:rsid w:val="00FB4961"/>
    <w:rsid w:val="00FB4EED"/>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2F7D"/>
    <w:rsid w:val="00FC3170"/>
    <w:rsid w:val="00FC34AF"/>
    <w:rsid w:val="00FC35E3"/>
    <w:rsid w:val="00FC3959"/>
    <w:rsid w:val="00FC4221"/>
    <w:rsid w:val="00FC46B9"/>
    <w:rsid w:val="00FC4B39"/>
    <w:rsid w:val="00FC51F0"/>
    <w:rsid w:val="00FC53DD"/>
    <w:rsid w:val="00FC58E5"/>
    <w:rsid w:val="00FC6101"/>
    <w:rsid w:val="00FC629B"/>
    <w:rsid w:val="00FC6D6B"/>
    <w:rsid w:val="00FC7A23"/>
    <w:rsid w:val="00FD0231"/>
    <w:rsid w:val="00FD1343"/>
    <w:rsid w:val="00FD1F6E"/>
    <w:rsid w:val="00FD350A"/>
    <w:rsid w:val="00FD351C"/>
    <w:rsid w:val="00FD3737"/>
    <w:rsid w:val="00FD39FD"/>
    <w:rsid w:val="00FD3D64"/>
    <w:rsid w:val="00FD43BE"/>
    <w:rsid w:val="00FD496A"/>
    <w:rsid w:val="00FD5834"/>
    <w:rsid w:val="00FD5BB7"/>
    <w:rsid w:val="00FD63EF"/>
    <w:rsid w:val="00FD7419"/>
    <w:rsid w:val="00FD7426"/>
    <w:rsid w:val="00FE070E"/>
    <w:rsid w:val="00FE124A"/>
    <w:rsid w:val="00FE14A5"/>
    <w:rsid w:val="00FE18F8"/>
    <w:rsid w:val="00FE20F7"/>
    <w:rsid w:val="00FE320A"/>
    <w:rsid w:val="00FE3308"/>
    <w:rsid w:val="00FE3456"/>
    <w:rsid w:val="00FE3E9D"/>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5A38"/>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CD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unhideWhenUsed/>
    <w:qFormat/>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Normal"/>
    <w:pPr>
      <w:numPr>
        <w:numId w:val="3"/>
      </w:numPr>
      <w:tabs>
        <w:tab w:val="left" w:pos="1701"/>
      </w:tabs>
    </w:pPr>
    <w:rPr>
      <w:rFonts w:eastAsia="宋体"/>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4"/>
      </w:numPr>
    </w:pPr>
    <w:rPr>
      <w:rFonts w:eastAsia="Malgun Gothic"/>
      <w:b/>
      <w:bCs/>
      <w:lang w:val="zh-CN" w:eastAsia="zh-CN"/>
    </w:rPr>
  </w:style>
  <w:style w:type="character" w:customStyle="1" w:styleId="ProposalChar">
    <w:name w:val="Proposal Char"/>
    <w:link w:val="Proposal"/>
    <w:rPr>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5"/>
      </w:numPr>
      <w:textAlignment w:val="auto"/>
    </w:pPr>
    <w:rPr>
      <w:lang w:val="zh-CN" w:eastAsia="zh-CN"/>
    </w:rPr>
  </w:style>
  <w:style w:type="character" w:customStyle="1" w:styleId="Recommend-1Char">
    <w:name w:val="Recommend-1 Char"/>
    <w:link w:val="Recommend-1"/>
    <w:rPr>
      <w:rFonts w:eastAsia="Times New Roman"/>
      <w:lang w:val="zh-CN"/>
    </w:rPr>
  </w:style>
  <w:style w:type="paragraph" w:customStyle="1" w:styleId="Recommend-2">
    <w:name w:val="Recommend-2"/>
    <w:basedOn w:val="Normal"/>
    <w:pPr>
      <w:numPr>
        <w:ilvl w:val="1"/>
        <w:numId w:val="5"/>
      </w:numPr>
      <w:textAlignment w:val="auto"/>
    </w:pPr>
    <w:rPr>
      <w:lang w:eastAsia="zh-CN"/>
    </w:rPr>
  </w:style>
  <w:style w:type="paragraph" w:customStyle="1" w:styleId="Sub-bulletofproposal">
    <w:name w:val="Sub-bullet of proposal"/>
    <w:basedOn w:val="ListParagraph"/>
    <w:link w:val="Sub-bulletofproposalChar"/>
    <w:qFormat/>
    <w:pPr>
      <w:numPr>
        <w:numId w:val="6"/>
      </w:numPr>
      <w:overflowPunct/>
      <w:autoSpaceDE/>
      <w:autoSpaceDN/>
      <w:adjustRightInd/>
      <w:ind w:firstLineChars="0" w:firstLine="0"/>
      <w:textAlignment w:val="auto"/>
    </w:pPr>
    <w:rPr>
      <w:rFonts w:cs="Calibri"/>
      <w:b/>
      <w:lang w:eastAsia="en-GB"/>
    </w:rPr>
  </w:style>
  <w:style w:type="paragraph" w:styleId="ListParagraph">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ext2">
    <w:name w:val="Doc-text2"/>
    <w:basedOn w:val="Normal"/>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出段落 Char,R4_bullets Char,列表段落1 Char,—ño’i—Ž Char,¥¡¡¡¡ì¬º¥¹¥È¶ÎÂä Char,ÁÐ³ö¶ÎÂä Char,¥ê¥¹¥È¶ÎÂä Char,Bullet list Char"/>
    <w:basedOn w:val="DefaultParagraphFont"/>
    <w:link w:val="ListParagraph"/>
    <w:uiPriority w:val="34"/>
    <w:qFormat/>
    <w:rsid w:val="00783A6A"/>
    <w:rPr>
      <w:rFonts w:eastAsia="Times New Roman"/>
      <w:lang w:val="en-GB" w:eastAsia="ja-JP"/>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FB43BC"/>
    <w:rPr>
      <w:rFonts w:eastAsia="宋体"/>
      <w:i/>
      <w:iCs/>
      <w:color w:val="44546A" w:themeColor="text2"/>
      <w:sz w:val="18"/>
      <w:szCs w:val="18"/>
      <w:lang w:val="en-GB"/>
    </w:rPr>
  </w:style>
  <w:style w:type="table" w:customStyle="1" w:styleId="TableGrid10">
    <w:name w:val="TableGrid1"/>
    <w:basedOn w:val="TableNormal"/>
    <w:next w:val="TableGrid"/>
    <w:uiPriority w:val="39"/>
    <w:qFormat/>
    <w:rsid w:val="00487D59"/>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qFormat/>
    <w:rsid w:val="006A619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B0EE7"/>
    <w:rPr>
      <w:rFonts w:eastAsia="Times New Roman"/>
      <w:lang w:val="en-GB" w:eastAsia="ja-JP"/>
    </w:rPr>
  </w:style>
  <w:style w:type="character" w:styleId="Hyperlink">
    <w:name w:val="Hyperlink"/>
    <w:basedOn w:val="DefaultParagraphFont"/>
    <w:rsid w:val="0062097C"/>
    <w:rPr>
      <w:color w:val="0563C1" w:themeColor="hyperlink"/>
      <w:u w:val="single"/>
    </w:rPr>
  </w:style>
  <w:style w:type="character" w:styleId="UnresolvedMention">
    <w:name w:val="Unresolved Mention"/>
    <w:basedOn w:val="DefaultParagraphFont"/>
    <w:uiPriority w:val="99"/>
    <w:semiHidden/>
    <w:unhideWhenUsed/>
    <w:rsid w:val="006209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1093933563">
      <w:bodyDiv w:val="1"/>
      <w:marLeft w:val="0"/>
      <w:marRight w:val="0"/>
      <w:marTop w:val="0"/>
      <w:marBottom w:val="0"/>
      <w:divBdr>
        <w:top w:val="none" w:sz="0" w:space="0" w:color="auto"/>
        <w:left w:val="none" w:sz="0" w:space="0" w:color="auto"/>
        <w:bottom w:val="none" w:sz="0" w:space="0" w:color="auto"/>
        <w:right w:val="none" w:sz="0" w:space="0" w:color="auto"/>
      </w:divBdr>
      <w:divsChild>
        <w:div w:id="1835103515">
          <w:marLeft w:val="0"/>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 w:id="1323898748">
      <w:bodyDiv w:val="1"/>
      <w:marLeft w:val="0"/>
      <w:marRight w:val="0"/>
      <w:marTop w:val="0"/>
      <w:marBottom w:val="0"/>
      <w:divBdr>
        <w:top w:val="none" w:sz="0" w:space="0" w:color="auto"/>
        <w:left w:val="none" w:sz="0" w:space="0" w:color="auto"/>
        <w:bottom w:val="none" w:sz="0" w:space="0" w:color="auto"/>
        <w:right w:val="none" w:sz="0" w:space="0" w:color="auto"/>
      </w:divBdr>
    </w:div>
    <w:div w:id="1405225067">
      <w:bodyDiv w:val="1"/>
      <w:marLeft w:val="0"/>
      <w:marRight w:val="0"/>
      <w:marTop w:val="0"/>
      <w:marBottom w:val="0"/>
      <w:divBdr>
        <w:top w:val="none" w:sz="0" w:space="0" w:color="auto"/>
        <w:left w:val="none" w:sz="0" w:space="0" w:color="auto"/>
        <w:bottom w:val="none" w:sz="0" w:space="0" w:color="auto"/>
        <w:right w:val="none" w:sz="0" w:space="0" w:color="auto"/>
      </w:divBdr>
    </w:div>
    <w:div w:id="1466581319">
      <w:bodyDiv w:val="1"/>
      <w:marLeft w:val="0"/>
      <w:marRight w:val="0"/>
      <w:marTop w:val="0"/>
      <w:marBottom w:val="0"/>
      <w:divBdr>
        <w:top w:val="none" w:sz="0" w:space="0" w:color="auto"/>
        <w:left w:val="none" w:sz="0" w:space="0" w:color="auto"/>
        <w:bottom w:val="none" w:sz="0" w:space="0" w:color="auto"/>
        <w:right w:val="none" w:sz="0" w:space="0" w:color="auto"/>
      </w:divBdr>
    </w:div>
    <w:div w:id="1902518149">
      <w:bodyDiv w:val="1"/>
      <w:marLeft w:val="0"/>
      <w:marRight w:val="0"/>
      <w:marTop w:val="0"/>
      <w:marBottom w:val="0"/>
      <w:divBdr>
        <w:top w:val="none" w:sz="0" w:space="0" w:color="auto"/>
        <w:left w:val="none" w:sz="0" w:space="0" w:color="auto"/>
        <w:bottom w:val="none" w:sz="0" w:space="0" w:color="auto"/>
        <w:right w:val="none" w:sz="0" w:space="0" w:color="auto"/>
      </w:divBdr>
    </w:div>
    <w:div w:id="2075616565">
      <w:bodyDiv w:val="1"/>
      <w:marLeft w:val="0"/>
      <w:marRight w:val="0"/>
      <w:marTop w:val="0"/>
      <w:marBottom w:val="0"/>
      <w:divBdr>
        <w:top w:val="none" w:sz="0" w:space="0" w:color="auto"/>
        <w:left w:val="none" w:sz="0" w:space="0" w:color="auto"/>
        <w:bottom w:val="none" w:sz="0" w:space="0" w:color="auto"/>
        <w:right w:val="none" w:sz="0" w:space="0" w:color="auto"/>
      </w:divBdr>
    </w:div>
    <w:div w:id="213204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82D179-AA7F-4443-A17C-EA8A86FA0A75}">
  <ds:schemaRefs>
    <ds:schemaRef ds:uri="http://schemas.openxmlformats.org/officeDocument/2006/bibliography"/>
  </ds:schemaRefs>
</ds:datastoreItem>
</file>

<file path=customXml/itemProps3.xml><?xml version="1.0" encoding="utf-8"?>
<ds:datastoreItem xmlns:ds="http://schemas.openxmlformats.org/officeDocument/2006/customXml" ds:itemID="{68FD863F-7DE0-46CA-9D8F-2250705A16E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9</Pages>
  <Words>3536</Words>
  <Characters>20156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cp:lastModifiedBy>
  <cp:revision>9</cp:revision>
  <dcterms:created xsi:type="dcterms:W3CDTF">2025-07-08T03:36:00Z</dcterms:created>
  <dcterms:modified xsi:type="dcterms:W3CDTF">2025-08-15T03:11:00Z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1742372349</vt:lpwstr>
  </property>
</Properties>
</file>